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083" w:rsidRPr="00E42083" w:rsidRDefault="00E42083" w:rsidP="00E42083">
      <w:pPr>
        <w:autoSpaceDE w:val="0"/>
        <w:autoSpaceDN w:val="0"/>
        <w:adjustRightInd w:val="0"/>
        <w:jc w:val="center"/>
        <w:rPr>
          <w:rFonts w:ascii="Calibri" w:eastAsia="SimSun" w:hAnsi="Calibri"/>
          <w:sz w:val="23"/>
          <w:szCs w:val="23"/>
        </w:rPr>
      </w:pPr>
      <w:r w:rsidRPr="00E42083">
        <w:rPr>
          <w:rFonts w:ascii="Calibri" w:eastAsia="SimSun" w:hAnsi="Calibri"/>
          <w:b/>
          <w:bCs/>
          <w:sz w:val="23"/>
          <w:szCs w:val="23"/>
        </w:rPr>
        <w:t>PRAVILA 1</w:t>
      </w:r>
      <w:r w:rsidR="00934D3D">
        <w:rPr>
          <w:rFonts w:ascii="Calibri" w:eastAsia="SimSun" w:hAnsi="Calibri"/>
          <w:b/>
          <w:bCs/>
          <w:sz w:val="23"/>
          <w:szCs w:val="23"/>
        </w:rPr>
        <w:t>7</w:t>
      </w:r>
      <w:r w:rsidRPr="00E42083">
        <w:rPr>
          <w:rFonts w:ascii="Calibri" w:eastAsia="SimSun" w:hAnsi="Calibri"/>
          <w:b/>
          <w:bCs/>
          <w:sz w:val="23"/>
          <w:szCs w:val="23"/>
        </w:rPr>
        <w:t>. SUSRETA HRVATSKIH MALIH VOKALNIH SASTAVA</w:t>
      </w:r>
    </w:p>
    <w:p w:rsidR="00E42083" w:rsidRPr="00E42083" w:rsidRDefault="00E42083" w:rsidP="00E42083">
      <w:pPr>
        <w:autoSpaceDE w:val="0"/>
        <w:autoSpaceDN w:val="0"/>
        <w:adjustRightInd w:val="0"/>
        <w:jc w:val="center"/>
        <w:rPr>
          <w:rFonts w:ascii="Calibri" w:eastAsia="SimSun" w:hAnsi="Calibri" w:cs="Calibri"/>
        </w:rPr>
      </w:pPr>
      <w:r w:rsidRPr="00E42083">
        <w:rPr>
          <w:rFonts w:ascii="Calibri" w:eastAsia="SimSun" w:hAnsi="Calibri" w:cs="Calibri"/>
        </w:rPr>
        <w:t>(u daljnjem tekstu Pravila)</w:t>
      </w:r>
    </w:p>
    <w:p w:rsidR="00E42083" w:rsidRPr="00E42083" w:rsidRDefault="00E42083" w:rsidP="00E42083">
      <w:pPr>
        <w:autoSpaceDE w:val="0"/>
        <w:autoSpaceDN w:val="0"/>
        <w:adjustRightInd w:val="0"/>
        <w:jc w:val="center"/>
        <w:rPr>
          <w:rFonts w:ascii="Calibri" w:eastAsia="SimSun" w:hAnsi="Calibri" w:cs="Calibri"/>
          <w:b/>
          <w:bCs/>
          <w:sz w:val="18"/>
          <w:szCs w:val="18"/>
        </w:rPr>
      </w:pP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1.</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Cilj 1</w:t>
      </w:r>
      <w:r w:rsidR="00934D3D">
        <w:rPr>
          <w:rFonts w:ascii="Calibri" w:eastAsia="SimSun" w:hAnsi="Calibri" w:cs="Calibri"/>
          <w:sz w:val="18"/>
          <w:szCs w:val="18"/>
        </w:rPr>
        <w:t>7</w:t>
      </w:r>
      <w:r w:rsidRPr="00E42083">
        <w:rPr>
          <w:rFonts w:ascii="Calibri" w:eastAsia="SimSun" w:hAnsi="Calibri" w:cs="Calibri"/>
          <w:sz w:val="18"/>
          <w:szCs w:val="18"/>
        </w:rPr>
        <w:t xml:space="preserve">. Susreta hrvatskih malih vokalnih sastava (u daljnjem tekstu Susret) međusobno je upoznavanje, socijalna kohezija te prvenstveno razvijanje i njegovanje tradicionalnog oblika pjevanja u manjem sastavu, prikaz dostignuća i najvrjednijih ostvarenja amaterskog pjevanja u Republici Hrvatskoj, razvijanje kritičkog odnosa prema glazbenim vrijednostima, stimuliranje glazbenog stvaralaštva i amaterskog rada uopće te razvoj publike. </w:t>
      </w:r>
    </w:p>
    <w:p w:rsidR="00E2484C" w:rsidRDefault="00E2484C" w:rsidP="00E42083">
      <w:pPr>
        <w:autoSpaceDE w:val="0"/>
        <w:autoSpaceDN w:val="0"/>
        <w:adjustRightInd w:val="0"/>
        <w:jc w:val="center"/>
        <w:rPr>
          <w:rFonts w:ascii="Calibri" w:eastAsia="SimSun" w:hAnsi="Calibri" w:cs="Calibri"/>
          <w:b/>
          <w:bCs/>
          <w:sz w:val="18"/>
          <w:szCs w:val="18"/>
        </w:rPr>
      </w:pPr>
    </w:p>
    <w:p w:rsidR="00E42083" w:rsidRPr="00E42083" w:rsidRDefault="00E42083" w:rsidP="00E42083">
      <w:pPr>
        <w:autoSpaceDE w:val="0"/>
        <w:autoSpaceDN w:val="0"/>
        <w:adjustRightInd w:val="0"/>
        <w:jc w:val="center"/>
        <w:rPr>
          <w:rFonts w:ascii="Calibri" w:eastAsia="SimSun" w:hAnsi="Calibri" w:cs="Calibri"/>
          <w:sz w:val="18"/>
          <w:szCs w:val="18"/>
        </w:rPr>
      </w:pPr>
      <w:bookmarkStart w:id="0" w:name="_GoBack"/>
      <w:bookmarkEnd w:id="0"/>
      <w:r w:rsidRPr="00E42083">
        <w:rPr>
          <w:rFonts w:ascii="Calibri" w:eastAsia="SimSun" w:hAnsi="Calibri" w:cs="Calibri"/>
          <w:b/>
          <w:bCs/>
          <w:sz w:val="18"/>
          <w:szCs w:val="18"/>
        </w:rPr>
        <w:t>STRUČNI SAVJET</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2.</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Tijelo koje određuje program Susreta, sudjeluje u razgovorima o Susretu u savjetodavnoj ulozi te predlaže Upravnom odboru Hrvatskog sabora kulture rješenja svih programskih, organizacijskih i spornih pitanja vezanih uz Susret jest Stručni savjet Hrvatskog sabora kulture za vokalnu glazbu. Stručni savjet čine eminentni stručnjaci na području vokalne glazbe u Hrvatskoj. </w:t>
      </w:r>
    </w:p>
    <w:p w:rsidR="00E42083" w:rsidRPr="00E42083" w:rsidRDefault="00E42083" w:rsidP="00E42083">
      <w:pPr>
        <w:autoSpaceDE w:val="0"/>
        <w:autoSpaceDN w:val="0"/>
        <w:adjustRightInd w:val="0"/>
        <w:jc w:val="center"/>
        <w:rPr>
          <w:rFonts w:ascii="Calibri" w:eastAsia="SimSun" w:hAnsi="Calibri" w:cs="Calibri"/>
          <w:b/>
          <w:bCs/>
          <w:sz w:val="18"/>
          <w:szCs w:val="18"/>
        </w:rPr>
      </w:pPr>
      <w:r w:rsidRPr="00E42083">
        <w:rPr>
          <w:rFonts w:ascii="Calibri" w:eastAsia="SimSun" w:hAnsi="Calibri" w:cs="Calibri"/>
          <w:b/>
          <w:bCs/>
          <w:sz w:val="18"/>
          <w:szCs w:val="18"/>
        </w:rPr>
        <w:t>PRAVO SUDJELOVANJA VOKALNIH SASTAVA</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3</w:t>
      </w:r>
      <w:r w:rsidRPr="00E42083">
        <w:rPr>
          <w:rFonts w:ascii="Calibri" w:eastAsia="SimSun" w:hAnsi="Calibri" w:cs="Calibri"/>
          <w:sz w:val="18"/>
          <w:szCs w:val="18"/>
        </w:rPr>
        <w:t>.</w:t>
      </w:r>
    </w:p>
    <w:p w:rsidR="001516FE"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1) Pravo Sudjelovanja na Susretu stječu, po preporuci selektora,</w:t>
      </w:r>
      <w:r w:rsidR="001516FE">
        <w:rPr>
          <w:rFonts w:ascii="Calibri" w:eastAsia="SimSun" w:hAnsi="Calibri" w:cs="Calibri"/>
          <w:sz w:val="18"/>
          <w:szCs w:val="18"/>
        </w:rPr>
        <w:t xml:space="preserve"> </w:t>
      </w:r>
      <w:r w:rsidR="001516FE" w:rsidRPr="001516FE">
        <w:rPr>
          <w:rFonts w:ascii="Calibri" w:eastAsia="SimSun" w:hAnsi="Calibri" w:cs="Calibri"/>
          <w:sz w:val="18"/>
          <w:szCs w:val="18"/>
        </w:rPr>
        <w:t xml:space="preserve">najuspješniji mali vokalni sastavi s održanih županijskih ili regionalnih smotri (u daljnjem tekstu smotre) te iznimno samostalnih preslušavanja. </w:t>
      </w:r>
      <w:r w:rsidRPr="00E42083">
        <w:rPr>
          <w:rFonts w:ascii="Calibri" w:eastAsia="SimSun" w:hAnsi="Calibri" w:cs="Calibri"/>
          <w:sz w:val="18"/>
          <w:szCs w:val="18"/>
        </w:rPr>
        <w:t xml:space="preserv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2) Profesionalni mali vokalni sastavi (vokalni sastav u kojem njegovi članovi ostvaruju osnovna prava iz radnog odnosa), sastavi glazbenih škola i umjetničkih akademija te dječji vokalni sastavi nemaju pravo sudjelovanja.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3) Svi mali vokalni sastavi koji se žele kandidirati za Susret obvezni su odabrati te na smotrama izvesti Pravilima utvrđen pr</w:t>
      </w:r>
      <w:r w:rsidR="00641824">
        <w:rPr>
          <w:rFonts w:ascii="Calibri" w:eastAsia="SimSun" w:hAnsi="Calibri" w:cs="Calibri"/>
          <w:sz w:val="18"/>
          <w:szCs w:val="18"/>
        </w:rPr>
        <w:t>ogram.</w:t>
      </w:r>
      <w:r w:rsidR="00641824" w:rsidRPr="00641824">
        <w:t xml:space="preserve"> </w:t>
      </w:r>
      <w:r w:rsidR="00641824" w:rsidRPr="00641824">
        <w:rPr>
          <w:rFonts w:ascii="Calibri" w:eastAsia="SimSun" w:hAnsi="Calibri" w:cs="Calibri"/>
          <w:sz w:val="18"/>
          <w:szCs w:val="18"/>
        </w:rPr>
        <w:t xml:space="preserve">Mali vokalni sastavi nastupaju u jednoj od sljedećih kategorija (vidi Članak 9.): </w:t>
      </w:r>
      <w:r w:rsidR="00C11545">
        <w:rPr>
          <w:rFonts w:ascii="Calibri" w:eastAsia="SimSun" w:hAnsi="Calibri" w:cs="Calibri"/>
          <w:sz w:val="18"/>
          <w:szCs w:val="18"/>
        </w:rPr>
        <w:t>K</w:t>
      </w:r>
      <w:r w:rsidR="00C11545" w:rsidRPr="00641824">
        <w:rPr>
          <w:rFonts w:ascii="Calibri" w:eastAsia="SimSun" w:hAnsi="Calibri" w:cs="Calibri"/>
          <w:sz w:val="18"/>
          <w:szCs w:val="18"/>
        </w:rPr>
        <w:t>ATEGORIJ</w:t>
      </w:r>
      <w:r w:rsidR="00C11545">
        <w:rPr>
          <w:rFonts w:ascii="Calibri" w:eastAsia="SimSun" w:hAnsi="Calibri" w:cs="Calibri"/>
          <w:sz w:val="18"/>
          <w:szCs w:val="18"/>
        </w:rPr>
        <w:t>A SLOBODNIH STILOVA I ŽANROVA, K</w:t>
      </w:r>
      <w:r w:rsidR="00C11545" w:rsidRPr="00641824">
        <w:rPr>
          <w:rFonts w:ascii="Calibri" w:eastAsia="SimSun" w:hAnsi="Calibri" w:cs="Calibri"/>
          <w:sz w:val="18"/>
          <w:szCs w:val="18"/>
        </w:rPr>
        <w:t>AT</w:t>
      </w:r>
      <w:r w:rsidR="00C11545">
        <w:rPr>
          <w:rFonts w:ascii="Calibri" w:eastAsia="SimSun" w:hAnsi="Calibri" w:cs="Calibri"/>
          <w:sz w:val="18"/>
          <w:szCs w:val="18"/>
        </w:rPr>
        <w:t>EGORIJA IZVORNE PUČKE GLAZBE I K</w:t>
      </w:r>
      <w:r w:rsidR="00C11545" w:rsidRPr="00641824">
        <w:rPr>
          <w:rFonts w:ascii="Calibri" w:eastAsia="SimSun" w:hAnsi="Calibri" w:cs="Calibri"/>
          <w:sz w:val="18"/>
          <w:szCs w:val="18"/>
        </w:rPr>
        <w:t>ATEGORIJA FOLKLORNI MALI VOKALNI SASTAVI I KOMORNI ZBOROVI</w:t>
      </w:r>
      <w:r w:rsidR="00A05962">
        <w:rPr>
          <w:rFonts w:ascii="Calibri" w:eastAsia="SimSun" w:hAnsi="Calibri" w:cs="Calibri"/>
          <w:sz w:val="18"/>
          <w:szCs w:val="18"/>
        </w:rPr>
        <w:t xml:space="preserve">. </w:t>
      </w:r>
      <w:r w:rsidR="00A05962" w:rsidRPr="00641824">
        <w:rPr>
          <w:rFonts w:ascii="Calibri" w:eastAsia="SimSun" w:hAnsi="Calibri" w:cs="Calibri"/>
          <w:sz w:val="18"/>
          <w:szCs w:val="18"/>
        </w:rPr>
        <w:t xml:space="preserve">Mali vokalni </w:t>
      </w:r>
      <w:r w:rsidR="00A05962">
        <w:rPr>
          <w:rFonts w:ascii="Calibri" w:eastAsia="SimSun" w:hAnsi="Calibri" w:cs="Calibri"/>
          <w:sz w:val="18"/>
          <w:szCs w:val="18"/>
        </w:rPr>
        <w:t>s</w:t>
      </w:r>
      <w:r w:rsidR="00641824">
        <w:rPr>
          <w:rFonts w:ascii="Calibri" w:eastAsia="SimSun" w:hAnsi="Calibri" w:cs="Calibri"/>
          <w:sz w:val="18"/>
          <w:szCs w:val="18"/>
        </w:rPr>
        <w:t xml:space="preserve">astavi u </w:t>
      </w:r>
      <w:r w:rsidR="00C11545">
        <w:rPr>
          <w:rFonts w:ascii="Calibri" w:eastAsia="SimSun" w:hAnsi="Calibri" w:cs="Calibri"/>
          <w:sz w:val="18"/>
          <w:szCs w:val="18"/>
        </w:rPr>
        <w:t>K</w:t>
      </w:r>
      <w:r w:rsidR="00C11545" w:rsidRPr="00641824">
        <w:rPr>
          <w:rFonts w:ascii="Calibri" w:eastAsia="SimSun" w:hAnsi="Calibri" w:cs="Calibri"/>
          <w:sz w:val="18"/>
          <w:szCs w:val="18"/>
        </w:rPr>
        <w:t xml:space="preserve">ATEGORIJI KLASIČNE GLAZBE </w:t>
      </w:r>
      <w:r w:rsidR="00641824" w:rsidRPr="00641824">
        <w:rPr>
          <w:rFonts w:ascii="Calibri" w:eastAsia="SimSun" w:hAnsi="Calibri" w:cs="Calibri"/>
          <w:sz w:val="18"/>
          <w:szCs w:val="18"/>
        </w:rPr>
        <w:t xml:space="preserve">nastupaju u okviru i prema pravilima 53. Susreta hrvatskih pjevačkih zborova. </w:t>
      </w:r>
      <w:r w:rsidRPr="00E42083">
        <w:rPr>
          <w:rFonts w:ascii="Calibri" w:eastAsia="SimSun" w:hAnsi="Calibri" w:cs="Calibri"/>
          <w:sz w:val="18"/>
          <w:szCs w:val="18"/>
        </w:rPr>
        <w:t xml:space="preserve">Mali vokalni sastavi koji djeluju u županijama gdje se ne organiziraju smotre moraju se pridružiti smotri vokalnih sastava neke druge županije no ukoliko ni to nije moguće, sastav se može kvalificirati na Susret i putem javnog samostalnog preslušavanja na kojemu moraju izvesti program zasnovan na Pravilima Susreta pred selektorom koji, ovisno o kvaliteti izvedenog programa daje preporuku za nastupom na Susretu. </w:t>
      </w:r>
    </w:p>
    <w:p w:rsidR="00641824"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4) Smotre i samostalna preslušavanja treba održati najkasnije do </w:t>
      </w:r>
      <w:r w:rsidR="00641824" w:rsidRPr="00641824">
        <w:rPr>
          <w:rFonts w:ascii="Calibri" w:eastAsia="SimSun" w:hAnsi="Calibri" w:cs="Calibri"/>
          <w:sz w:val="18"/>
          <w:szCs w:val="18"/>
        </w:rPr>
        <w:t>21. lipnja 2020.</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6) Broj pjevača u malom vokalnom sastavu (mješovitom, ženskom ili muškom) ne smije biti manji od 4 niti veći od 16.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7)</w:t>
      </w:r>
      <w:r w:rsidR="00641824">
        <w:rPr>
          <w:rFonts w:ascii="Calibri" w:eastAsia="SimSun" w:hAnsi="Calibri" w:cs="Calibri"/>
          <w:sz w:val="18"/>
          <w:szCs w:val="18"/>
        </w:rPr>
        <w:t xml:space="preserve"> </w:t>
      </w:r>
      <w:r w:rsidRPr="00E42083">
        <w:rPr>
          <w:rFonts w:ascii="Calibri" w:eastAsia="SimSun" w:hAnsi="Calibri" w:cs="Calibri"/>
          <w:sz w:val="18"/>
          <w:szCs w:val="18"/>
        </w:rPr>
        <w:t xml:space="preserve">Mali vokalni sastavi nečlanovi Hrvatskoga sabora kulture dužni su prije nastupa na smotrama te samostalnim preslušavanjima učlaniti se u Hrvatski sabor kulture.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8) Hrvatski sabor kulture utvrđuje krajnji izbor sudionika Susreta. </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PRIJAVE ZA SMOTRE</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4.</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1) Prijave malih vokalnih sastava koji će sudjelovati na smotrama moraju biti dostavljene organizatorima istih smotri čija je dužnost proslijediti ih Hrvatskom saboru kulture (minimalno dva tjedna prije smotre, Vidi Članak 11.).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b/>
          <w:bCs/>
          <w:sz w:val="18"/>
          <w:szCs w:val="18"/>
        </w:rPr>
        <w:t>Iznimno</w:t>
      </w:r>
      <w:r w:rsidRPr="00E42083">
        <w:rPr>
          <w:rFonts w:ascii="Calibri" w:eastAsia="SimSun" w:hAnsi="Calibri" w:cs="Calibri"/>
          <w:sz w:val="18"/>
          <w:szCs w:val="18"/>
        </w:rPr>
        <w:t xml:space="preserve">, </w:t>
      </w:r>
      <w:r w:rsidRPr="00E42083">
        <w:rPr>
          <w:rFonts w:ascii="Calibri" w:eastAsia="SimSun" w:hAnsi="Calibri" w:cs="Calibri"/>
          <w:b/>
          <w:bCs/>
          <w:sz w:val="18"/>
          <w:szCs w:val="18"/>
        </w:rPr>
        <w:t xml:space="preserve">mali vokalni sastavi Grada Zagreba </w:t>
      </w:r>
      <w:r w:rsidRPr="00E42083">
        <w:rPr>
          <w:rFonts w:ascii="Calibri" w:eastAsia="SimSun" w:hAnsi="Calibri" w:cs="Calibri"/>
          <w:sz w:val="18"/>
          <w:szCs w:val="18"/>
        </w:rPr>
        <w:t>prijavljuju se za selekciju najkasnije do kraja veljače tekuće godine Hrvatskom saboru kulture slanjem prijavnice običnom, elektroničkom poštom na mail glazba@hrsk.hr ili faxom na: 01/4621738 i/ili Zagrebačkom glazbenom podiju (Marina Jurković, e-mail: jurkovicmarina@gmail.com) poradi organizacije selekcije u zadanom rok</w:t>
      </w:r>
      <w:r w:rsidR="00641824">
        <w:rPr>
          <w:rFonts w:ascii="Calibri" w:eastAsia="SimSun" w:hAnsi="Calibri" w:cs="Calibri"/>
          <w:sz w:val="18"/>
          <w:szCs w:val="18"/>
        </w:rPr>
        <w:t xml:space="preserve">u (najkasnije do </w:t>
      </w:r>
      <w:r w:rsidR="00641824" w:rsidRPr="00641824">
        <w:rPr>
          <w:rFonts w:ascii="Calibri" w:eastAsia="SimSun" w:hAnsi="Calibri" w:cs="Calibri"/>
          <w:sz w:val="18"/>
          <w:szCs w:val="18"/>
        </w:rPr>
        <w:t>21. lipnja 2020.</w:t>
      </w:r>
      <w:r w:rsidRPr="00E42083">
        <w:rPr>
          <w:rFonts w:ascii="Calibri" w:eastAsia="SimSun" w:hAnsi="Calibri" w:cs="Calibri"/>
          <w:sz w:val="18"/>
          <w:szCs w:val="18"/>
        </w:rPr>
        <w:t xml:space="preserve"> Samostalna preslušavanja malih vokalnih sastava Grada Zagreba održat će se isključivo u slučaju prijave premalog broja sastava za Smotru.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2) Prijave malih vokalnih sastava za samostalna preslušavanja (tamo gdje se ne održavaju smotre) dostavljaju se Hrvatskom saboru kulture. </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PRIJAVE ZA SUSRET</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5.</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Vokalni sastavi koji se kvalificiraju na Susret (nakon održanih smotri ili samostalnih preslušavanja) Hrvatskom saboru kulture moraju </w:t>
      </w:r>
      <w:r w:rsidRPr="00E42083">
        <w:rPr>
          <w:rFonts w:ascii="Calibri" w:eastAsia="SimSun" w:hAnsi="Calibri" w:cs="Calibri"/>
          <w:b/>
          <w:bCs/>
          <w:sz w:val="18"/>
          <w:szCs w:val="18"/>
        </w:rPr>
        <w:t xml:space="preserve">putem elektronske pošte (na mail glazba@hrsk.hr) </w:t>
      </w:r>
      <w:r w:rsidRPr="00E42083">
        <w:rPr>
          <w:rFonts w:ascii="Calibri" w:eastAsia="SimSun" w:hAnsi="Calibri" w:cs="Calibri"/>
          <w:sz w:val="18"/>
          <w:szCs w:val="18"/>
        </w:rPr>
        <w:t>najkasnije do 1. srpnja 2</w:t>
      </w:r>
      <w:r w:rsidR="00641824">
        <w:rPr>
          <w:rFonts w:ascii="Calibri" w:eastAsia="SimSun" w:hAnsi="Calibri" w:cs="Calibri"/>
          <w:sz w:val="18"/>
          <w:szCs w:val="18"/>
        </w:rPr>
        <w:t>020</w:t>
      </w:r>
      <w:r w:rsidRPr="00E42083">
        <w:rPr>
          <w:rFonts w:ascii="Calibri" w:eastAsia="SimSun" w:hAnsi="Calibri" w:cs="Calibri"/>
          <w:sz w:val="18"/>
          <w:szCs w:val="18"/>
        </w:rPr>
        <w:t xml:space="preserve">. poslati sljedeće priloge: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b/>
          <w:bCs/>
          <w:sz w:val="18"/>
          <w:szCs w:val="18"/>
        </w:rPr>
        <w:t xml:space="preserve">- popunjenu prijavnicu </w:t>
      </w:r>
      <w:r w:rsidRPr="00E42083">
        <w:rPr>
          <w:rFonts w:ascii="Calibri" w:eastAsia="SimSun" w:hAnsi="Calibri" w:cs="Calibri"/>
          <w:sz w:val="18"/>
          <w:szCs w:val="18"/>
        </w:rPr>
        <w:t xml:space="preserve">(koja je dostupna na službenim stranicama Hrvatskog sabora kulture)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b/>
          <w:bCs/>
          <w:sz w:val="18"/>
          <w:szCs w:val="18"/>
        </w:rPr>
        <w:t xml:space="preserve">- kratku biografiju malog vokalnog sastava </w:t>
      </w:r>
      <w:r w:rsidRPr="00E42083">
        <w:rPr>
          <w:rFonts w:ascii="Calibri" w:eastAsia="SimSun" w:hAnsi="Calibri" w:cs="Calibri"/>
          <w:sz w:val="18"/>
          <w:szCs w:val="18"/>
        </w:rPr>
        <w:t xml:space="preserve">(1/4 stranice A4)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b/>
          <w:bCs/>
          <w:sz w:val="18"/>
          <w:szCs w:val="18"/>
        </w:rPr>
        <w:t xml:space="preserve">- kvalitetnu fotografiju vokalnog sastava </w:t>
      </w:r>
      <w:r w:rsidRPr="00E42083">
        <w:rPr>
          <w:rFonts w:ascii="Calibri" w:eastAsia="SimSun" w:hAnsi="Calibri" w:cs="Calibri"/>
          <w:sz w:val="18"/>
          <w:szCs w:val="18"/>
        </w:rPr>
        <w:t xml:space="preserve">(visoke rezolucije)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Osim toga, mali vokalni sastavi dužni su Hrvatskom saboru kulture poslati </w:t>
      </w:r>
      <w:r w:rsidRPr="00E42083">
        <w:rPr>
          <w:rFonts w:ascii="Calibri" w:eastAsia="SimSun" w:hAnsi="Calibri" w:cs="Calibri"/>
          <w:b/>
          <w:bCs/>
          <w:sz w:val="18"/>
          <w:szCs w:val="18"/>
        </w:rPr>
        <w:t xml:space="preserve">putem pošte </w:t>
      </w:r>
      <w:r w:rsidRPr="00E42083">
        <w:rPr>
          <w:rFonts w:ascii="Calibri" w:eastAsia="SimSun" w:hAnsi="Calibri" w:cs="Calibri"/>
          <w:sz w:val="18"/>
          <w:szCs w:val="18"/>
        </w:rPr>
        <w:t xml:space="preserve">(najkasnije 2 tjedna prije Susreta):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b/>
          <w:bCs/>
          <w:sz w:val="18"/>
          <w:szCs w:val="18"/>
        </w:rPr>
        <w:t xml:space="preserve">- četiri čitljive partiture </w:t>
      </w:r>
      <w:r w:rsidRPr="00E42083">
        <w:rPr>
          <w:rFonts w:ascii="Calibri" w:eastAsia="SimSun" w:hAnsi="Calibri" w:cs="Calibri"/>
          <w:sz w:val="18"/>
          <w:szCs w:val="18"/>
        </w:rPr>
        <w:t xml:space="preserve">svih prijavljenih skladbi/obradbi. </w:t>
      </w:r>
    </w:p>
    <w:p w:rsid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Prijavnica je dostupna na web stranici Hrvatskog sabora kulture </w:t>
      </w:r>
      <w:r w:rsidRPr="00E42083">
        <w:rPr>
          <w:rFonts w:ascii="Calibri" w:eastAsia="SimSun" w:hAnsi="Calibri" w:cs="Calibri"/>
          <w:b/>
          <w:bCs/>
          <w:sz w:val="18"/>
          <w:szCs w:val="18"/>
        </w:rPr>
        <w:t xml:space="preserve">http://www.hrsk.hr/ </w:t>
      </w:r>
      <w:r w:rsidRPr="00E42083">
        <w:rPr>
          <w:rFonts w:ascii="Calibri" w:eastAsia="SimSun" w:hAnsi="Calibri" w:cs="Calibri"/>
          <w:sz w:val="18"/>
          <w:szCs w:val="18"/>
        </w:rPr>
        <w:t xml:space="preserve">(u izborniku: Glazba – Mali vokalni sastavi – Susret). </w:t>
      </w:r>
    </w:p>
    <w:p w:rsidR="00641824" w:rsidRDefault="00641824" w:rsidP="00E42083">
      <w:pPr>
        <w:autoSpaceDE w:val="0"/>
        <w:autoSpaceDN w:val="0"/>
        <w:adjustRightInd w:val="0"/>
        <w:jc w:val="both"/>
        <w:rPr>
          <w:rFonts w:ascii="Calibri" w:eastAsia="SimSun" w:hAnsi="Calibri" w:cs="Calibri"/>
          <w:sz w:val="18"/>
          <w:szCs w:val="18"/>
        </w:rPr>
      </w:pPr>
      <w:r w:rsidRPr="00641824">
        <w:rPr>
          <w:rFonts w:ascii="Calibri" w:eastAsia="SimSun" w:hAnsi="Calibri" w:cs="Calibri"/>
          <w:b/>
          <w:sz w:val="18"/>
          <w:szCs w:val="18"/>
        </w:rPr>
        <w:t xml:space="preserve">Napomene: </w:t>
      </w:r>
    </w:p>
    <w:p w:rsidR="00641824" w:rsidRPr="00641824" w:rsidRDefault="00641824" w:rsidP="00641824">
      <w:pPr>
        <w:autoSpaceDE w:val="0"/>
        <w:autoSpaceDN w:val="0"/>
        <w:adjustRightInd w:val="0"/>
        <w:jc w:val="both"/>
        <w:rPr>
          <w:rFonts w:ascii="Calibri" w:eastAsia="SimSun" w:hAnsi="Calibri" w:cs="Calibri"/>
          <w:sz w:val="18"/>
          <w:szCs w:val="18"/>
        </w:rPr>
      </w:pPr>
      <w:r w:rsidRPr="00641824">
        <w:rPr>
          <w:rFonts w:ascii="Calibri" w:eastAsia="SimSun" w:hAnsi="Calibri" w:cs="Calibri"/>
          <w:sz w:val="18"/>
          <w:szCs w:val="18"/>
        </w:rPr>
        <w:t>-</w:t>
      </w:r>
      <w:r>
        <w:rPr>
          <w:rFonts w:ascii="Calibri" w:eastAsia="SimSun" w:hAnsi="Calibri" w:cs="Calibri"/>
          <w:sz w:val="18"/>
          <w:szCs w:val="18"/>
        </w:rPr>
        <w:t xml:space="preserve"> </w:t>
      </w:r>
      <w:r w:rsidRPr="00641824">
        <w:rPr>
          <w:rFonts w:ascii="Calibri" w:eastAsia="SimSun" w:hAnsi="Calibri" w:cs="Calibri"/>
          <w:sz w:val="18"/>
          <w:szCs w:val="18"/>
        </w:rPr>
        <w:t xml:space="preserve">Potpisom osobe ovlaštene za zastupanje i ovjerom prijavnice pečatom prijavljena udruga potvrđuje da je suglasna s Pravilima Susreta te daje dozvolu za korištenje navedenih osobnih podataka za potrebe organizacije i izrade programskih </w:t>
      </w:r>
      <w:r w:rsidRPr="00641824">
        <w:rPr>
          <w:rFonts w:ascii="Calibri" w:eastAsia="SimSun" w:hAnsi="Calibri" w:cs="Calibri"/>
          <w:sz w:val="18"/>
          <w:szCs w:val="18"/>
        </w:rPr>
        <w:lastRenderedPageBreak/>
        <w:t>materijala te objavu foto i video materijala na društvenim mrežama, web stranici HSK-a i ostalim promidžbenim izdanjima. Dostavljene prijavnice bez potpisa osobe ovlaštene za zastupanje i ovjere pečatom nisu pravovaljane.</w:t>
      </w:r>
    </w:p>
    <w:p w:rsidR="00E42083" w:rsidRPr="00E42083" w:rsidRDefault="00842E90" w:rsidP="00E42083">
      <w:pPr>
        <w:autoSpaceDE w:val="0"/>
        <w:autoSpaceDN w:val="0"/>
        <w:adjustRightInd w:val="0"/>
        <w:jc w:val="both"/>
        <w:rPr>
          <w:rFonts w:ascii="Calibri" w:eastAsia="SimSun" w:hAnsi="Calibri" w:cs="Calibri"/>
          <w:sz w:val="18"/>
          <w:szCs w:val="18"/>
        </w:rPr>
      </w:pPr>
      <w:r>
        <w:rPr>
          <w:rFonts w:ascii="Calibri" w:eastAsia="SimSun" w:hAnsi="Calibri" w:cs="Calibri"/>
          <w:sz w:val="18"/>
          <w:szCs w:val="18"/>
        </w:rPr>
        <w:t xml:space="preserve">- </w:t>
      </w:r>
      <w:r w:rsidR="00E42083" w:rsidRPr="00E42083">
        <w:rPr>
          <w:rFonts w:ascii="Calibri" w:eastAsia="SimSun" w:hAnsi="Calibri" w:cs="Calibri"/>
          <w:sz w:val="18"/>
          <w:szCs w:val="18"/>
        </w:rPr>
        <w:t xml:space="preserve">Prijava za Susret valjana je uz dostavu preslike uplatnice o uplaćenoj članarini (za sastave izvan županijskih zajednica KUD-ova). Za sastave – članice županijskih zajednica KUD-ova, potvrde o uplaćenoj članarini dostavlja njihova županijska zajednica. </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SELEKTOR NA SMOTRAMA I SAMOSTALNIM PRESLUŠAVANJIMA</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6.</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1) Selektora za određenu smotru ili samostalno preslušavanje delegira Hrvatski sabor kulture. </w:t>
      </w:r>
    </w:p>
    <w:p w:rsidR="00E42083" w:rsidRPr="00E42083" w:rsidRDefault="00C944D7" w:rsidP="00E42083">
      <w:pPr>
        <w:autoSpaceDE w:val="0"/>
        <w:autoSpaceDN w:val="0"/>
        <w:adjustRightInd w:val="0"/>
        <w:jc w:val="both"/>
        <w:rPr>
          <w:rFonts w:ascii="Calibri" w:eastAsia="SimSun" w:hAnsi="Calibri" w:cs="Calibri"/>
          <w:sz w:val="18"/>
          <w:szCs w:val="18"/>
        </w:rPr>
      </w:pPr>
      <w:r>
        <w:rPr>
          <w:rFonts w:ascii="Calibri" w:eastAsia="SimSun" w:hAnsi="Calibri" w:cs="Calibri"/>
          <w:sz w:val="18"/>
          <w:szCs w:val="18"/>
        </w:rPr>
        <w:t xml:space="preserve">2) Selektor preporučuje </w:t>
      </w:r>
      <w:r w:rsidR="00E42083" w:rsidRPr="00E42083">
        <w:rPr>
          <w:rFonts w:ascii="Calibri" w:eastAsia="SimSun" w:hAnsi="Calibri" w:cs="Calibri"/>
          <w:sz w:val="18"/>
          <w:szCs w:val="18"/>
        </w:rPr>
        <w:t xml:space="preserve">dva predstavnika županije ili regije za nastup na Susretu (po mogućnosti iz različitih kategorija, vidi Članak 9.) Hrvatskom saboru kulture pod uvjetom da njihovi programi odgovaraju kvalitativnim kriterijima Susreta i Pravilima. </w:t>
      </w:r>
    </w:p>
    <w:p w:rsidR="00E42083" w:rsidRPr="00E42083" w:rsidRDefault="00641824" w:rsidP="00E42083">
      <w:pPr>
        <w:autoSpaceDE w:val="0"/>
        <w:autoSpaceDN w:val="0"/>
        <w:adjustRightInd w:val="0"/>
        <w:jc w:val="both"/>
        <w:rPr>
          <w:rFonts w:ascii="Calibri" w:eastAsia="SimSun" w:hAnsi="Calibri" w:cs="Calibri"/>
          <w:sz w:val="18"/>
          <w:szCs w:val="18"/>
        </w:rPr>
      </w:pPr>
      <w:r>
        <w:rPr>
          <w:rFonts w:ascii="Calibri" w:eastAsia="SimSun" w:hAnsi="Calibri" w:cs="Calibri"/>
          <w:sz w:val="18"/>
          <w:szCs w:val="18"/>
        </w:rPr>
        <w:t>3) S</w:t>
      </w:r>
      <w:r w:rsidR="00E42083" w:rsidRPr="00E42083">
        <w:rPr>
          <w:rFonts w:ascii="Calibri" w:eastAsia="SimSun" w:hAnsi="Calibri" w:cs="Calibri"/>
          <w:sz w:val="18"/>
          <w:szCs w:val="18"/>
        </w:rPr>
        <w:t xml:space="preserve">elektor može predložiti Hrvatskom saboru kulture još nekoliko dodatnih malih vokalnih sastava za Susret s održanih smotri, ukoliko njihov izvedeni program odgovara Pravilima i zadovoljava umjetničke elemente i mjerila Susreta, obogaćuje program Susreta te za to postoje financijski uvjeti (sukladno Članku 3.). Hrvatski sabor kulture će nakon svih održanih Smotri, u dogovoru sa Stručnim savjetom te u skladu s financijskim mogućnostima, odlučiti o nastupu dodatno preporučenih sastava na Susretu.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4) Selektor nakon odabira predstavnika županije ili regije, ovisno o potrebi,  ima pravo predložiti Hrvatskom saboru kulture prekategorizaciju odabranih sastava za nastup na Susretu.</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5) </w:t>
      </w:r>
      <w:r w:rsidR="00F867CC" w:rsidRPr="00F867CC">
        <w:rPr>
          <w:rFonts w:ascii="Calibri" w:eastAsia="SimSun" w:hAnsi="Calibri" w:cs="Calibri"/>
          <w:sz w:val="18"/>
          <w:szCs w:val="18"/>
        </w:rPr>
        <w:t>Obveza selektora je da ostvari originalno i pisano djelo-evaluaciju izvedbi autorsko-umjetničkih djela izvedenih na smotri i smotre u cjelini, sukladno Pravilima Susreta, te je izrazi kao govorno djelo iz područja glazbene umjetnosti na okruglom stolu (HSK prosljeđuje evaluaciju organizatoru smotre čija je dužnost istu proslijediti sudionicima županijske smotre).</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6) Troškove puta i autorskog honorara selektora na smotri te samostalnom preslušavanju snosi organizator smotre ili samostalnog preslušavanja.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7) Odluka selektora je konačna. </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STRUČNO POVJERENSTVO NA SUSRETU</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7.</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1) Stručno povjerenstvo sastoji se od dva ili tri člana koje delegira Hrvatski sabor kulture.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2) </w:t>
      </w:r>
      <w:r w:rsidR="00F867CC" w:rsidRPr="00F867CC">
        <w:rPr>
          <w:rFonts w:ascii="Calibri" w:eastAsia="SimSun" w:hAnsi="Calibri" w:cs="Calibri"/>
          <w:sz w:val="18"/>
          <w:szCs w:val="18"/>
        </w:rPr>
        <w:t>Obveza članova stručnog povjerenstva je da na temelju elemenata vrednovanja ostvare originalno i intelektualno pisano djelo-evaluaciju izvedbi autorsko-umjetničkih djela izvedenih na Susretu i Susreta u cjelini te je izrazi kao govorno djelo iz područja glazbene umjetnosti na okruglom stolu (HSK će dostaviti sudionicima Susreta pisane evaluacije članova stručnog povjerenstva).</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3) Odluke stručnog povjerenstva su konačne. </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ELEMENTI VREDNOVANJA</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8.</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U svim kategorijama, selektor i stručno povjerenstvo prilikom vrednovanja vode se sljedećim umjetničkim elementima i mjerilima: vokalno – tehnička razina, preciznost intonacije, stilska dosljednost, cjelovitost interpretacije, odabir i koncepcija programa te opći dojam. </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PROGRAMI I KATEGORIJE VOKALNIH SASTAVA</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9.</w:t>
      </w:r>
    </w:p>
    <w:p w:rsidR="00E42083" w:rsidRPr="00E42083" w:rsidRDefault="00641824" w:rsidP="00E42083">
      <w:pPr>
        <w:autoSpaceDE w:val="0"/>
        <w:autoSpaceDN w:val="0"/>
        <w:adjustRightInd w:val="0"/>
        <w:jc w:val="both"/>
        <w:rPr>
          <w:rFonts w:ascii="Calibri" w:eastAsia="SimSun" w:hAnsi="Calibri" w:cs="Calibri"/>
          <w:sz w:val="18"/>
          <w:szCs w:val="18"/>
        </w:rPr>
      </w:pPr>
      <w:r>
        <w:rPr>
          <w:rFonts w:ascii="Calibri" w:eastAsia="SimSun" w:hAnsi="Calibri" w:cs="Calibri"/>
          <w:b/>
          <w:bCs/>
          <w:sz w:val="18"/>
          <w:szCs w:val="18"/>
        </w:rPr>
        <w:t>1</w:t>
      </w:r>
      <w:r w:rsidR="00E42083" w:rsidRPr="00E42083">
        <w:rPr>
          <w:rFonts w:ascii="Calibri" w:eastAsia="SimSun" w:hAnsi="Calibri" w:cs="Calibri"/>
          <w:b/>
          <w:bCs/>
          <w:sz w:val="18"/>
          <w:szCs w:val="18"/>
        </w:rPr>
        <w:t xml:space="preserve">) KATEGORIJA SLOBODNIH STILOVA I ŽANROVA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Sastavi ove kategorije odabiru program iz područja već postojeće ili nove autorske glazbe te glazbenih obrada, sa specifičnostima zabavne ili popularne orijentacije čija se specifičnost odražava u glazbenoj formi, stilu ili posebnom vokalno-tehničkom izvođenju do predviđenog trajanja od </w:t>
      </w:r>
      <w:r w:rsidRPr="00E42083">
        <w:rPr>
          <w:rFonts w:ascii="Calibri" w:eastAsia="SimSun" w:hAnsi="Calibri" w:cs="Calibri"/>
          <w:b/>
          <w:bCs/>
          <w:sz w:val="18"/>
          <w:szCs w:val="18"/>
        </w:rPr>
        <w:t xml:space="preserve">8 do 10 minuta </w:t>
      </w:r>
      <w:r w:rsidRPr="00E42083">
        <w:rPr>
          <w:rFonts w:ascii="Calibri" w:eastAsia="SimSun" w:hAnsi="Calibri" w:cs="Calibri"/>
          <w:sz w:val="18"/>
          <w:szCs w:val="18"/>
        </w:rPr>
        <w:t xml:space="preserve">(glazba bez stanki). Od ukupnog programa najmanje jedna skladba treba biti hrvatskog autora. Sve skladbe trebaju biti najmanje troglasne fakture. </w:t>
      </w:r>
    </w:p>
    <w:p w:rsidR="00E42083" w:rsidRPr="00E42083" w:rsidRDefault="00641824" w:rsidP="00E42083">
      <w:pPr>
        <w:autoSpaceDE w:val="0"/>
        <w:autoSpaceDN w:val="0"/>
        <w:adjustRightInd w:val="0"/>
        <w:jc w:val="both"/>
        <w:rPr>
          <w:rFonts w:ascii="Calibri" w:eastAsia="SimSun" w:hAnsi="Calibri" w:cs="Calibri"/>
          <w:sz w:val="18"/>
          <w:szCs w:val="18"/>
        </w:rPr>
      </w:pPr>
      <w:r>
        <w:rPr>
          <w:rFonts w:ascii="Calibri" w:eastAsia="SimSun" w:hAnsi="Calibri" w:cs="Calibri"/>
          <w:b/>
          <w:bCs/>
          <w:sz w:val="18"/>
          <w:szCs w:val="18"/>
        </w:rPr>
        <w:t>2</w:t>
      </w:r>
      <w:r w:rsidR="00E42083" w:rsidRPr="00E42083">
        <w:rPr>
          <w:rFonts w:ascii="Calibri" w:eastAsia="SimSun" w:hAnsi="Calibri" w:cs="Calibri"/>
          <w:b/>
          <w:bCs/>
          <w:sz w:val="18"/>
          <w:szCs w:val="18"/>
        </w:rPr>
        <w:t xml:space="preserve">) KATEGORIJA IZVORNE PUČKE GLAZBE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Program izvornih vokalnih sastava treba biti sastavljen od izvornih napjeva iz kraja iz kojeg dolazi u trajanju od </w:t>
      </w:r>
      <w:r w:rsidRPr="00E42083">
        <w:rPr>
          <w:rFonts w:ascii="Calibri" w:eastAsia="SimSun" w:hAnsi="Calibri" w:cs="Calibri"/>
          <w:b/>
          <w:bCs/>
          <w:sz w:val="18"/>
          <w:szCs w:val="18"/>
        </w:rPr>
        <w:t xml:space="preserve">6 do 8 minuta </w:t>
      </w:r>
      <w:r w:rsidRPr="00E42083">
        <w:rPr>
          <w:rFonts w:ascii="Calibri" w:eastAsia="SimSun" w:hAnsi="Calibri" w:cs="Calibri"/>
          <w:sz w:val="18"/>
          <w:szCs w:val="18"/>
        </w:rPr>
        <w:t xml:space="preserve">(glazba bez stanki). Preporučuje se da sastav nastupi u narodnoj nošnji kraja u kojem djeluje. </w:t>
      </w:r>
    </w:p>
    <w:p w:rsidR="00E42083" w:rsidRPr="00E42083" w:rsidRDefault="00641824" w:rsidP="00E42083">
      <w:pPr>
        <w:autoSpaceDE w:val="0"/>
        <w:autoSpaceDN w:val="0"/>
        <w:adjustRightInd w:val="0"/>
        <w:jc w:val="both"/>
        <w:rPr>
          <w:rFonts w:ascii="Calibri" w:eastAsia="SimSun" w:hAnsi="Calibri" w:cs="Calibri"/>
          <w:sz w:val="18"/>
          <w:szCs w:val="18"/>
        </w:rPr>
      </w:pPr>
      <w:r>
        <w:rPr>
          <w:rFonts w:ascii="Calibri" w:eastAsia="SimSun" w:hAnsi="Calibri" w:cs="Calibri"/>
          <w:b/>
          <w:bCs/>
          <w:sz w:val="18"/>
          <w:szCs w:val="18"/>
        </w:rPr>
        <w:t>3</w:t>
      </w:r>
      <w:r w:rsidR="00E42083" w:rsidRPr="00E42083">
        <w:rPr>
          <w:rFonts w:ascii="Calibri" w:eastAsia="SimSun" w:hAnsi="Calibri" w:cs="Calibri"/>
          <w:b/>
          <w:bCs/>
          <w:sz w:val="18"/>
          <w:szCs w:val="18"/>
        </w:rPr>
        <w:t xml:space="preserve">) FOLKLORNI MALI VOKALNI SASTAVI I KOMORNI ZBOROVI </w:t>
      </w:r>
    </w:p>
    <w:p w:rsid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Program folklornih malih vokalnih sastava i komornih zborova treba biti sastavljen od autorskih skladbi, harmonizacija i/ili obrada folklornih napjeva prilagođenih isključivo folklornom načinu pjevanja, a sve u trajanju od </w:t>
      </w:r>
      <w:r w:rsidRPr="00E42083">
        <w:rPr>
          <w:rFonts w:ascii="Calibri" w:eastAsia="SimSun" w:hAnsi="Calibri" w:cs="Calibri"/>
          <w:b/>
          <w:bCs/>
          <w:sz w:val="18"/>
          <w:szCs w:val="18"/>
        </w:rPr>
        <w:t xml:space="preserve">8 do 10 minuta </w:t>
      </w:r>
      <w:r w:rsidRPr="00E42083">
        <w:rPr>
          <w:rFonts w:ascii="Calibri" w:eastAsia="SimSun" w:hAnsi="Calibri" w:cs="Calibri"/>
          <w:sz w:val="18"/>
          <w:szCs w:val="18"/>
        </w:rPr>
        <w:t>(glazba bez stanki). Sve skladbe trebaju biti najmanje troglasne fakture</w:t>
      </w:r>
      <w:r w:rsidRPr="00E42083">
        <w:rPr>
          <w:rFonts w:ascii="Calibri" w:eastAsia="SimSun" w:hAnsi="Calibri" w:cs="Calibri"/>
          <w:b/>
          <w:bCs/>
          <w:sz w:val="18"/>
          <w:szCs w:val="18"/>
        </w:rPr>
        <w:t xml:space="preserve">. </w:t>
      </w:r>
      <w:r w:rsidRPr="00E42083">
        <w:rPr>
          <w:rFonts w:ascii="Calibri" w:eastAsia="SimSun" w:hAnsi="Calibri" w:cs="Calibri"/>
          <w:sz w:val="18"/>
          <w:szCs w:val="18"/>
        </w:rPr>
        <w:t xml:space="preserve">Preporuča se izvedba novih i/ili složenijih obrada folklornih napjeva. </w:t>
      </w:r>
    </w:p>
    <w:p w:rsidR="00641824" w:rsidRPr="00E2484C" w:rsidRDefault="00641824" w:rsidP="00641824">
      <w:pPr>
        <w:autoSpaceDE w:val="0"/>
        <w:autoSpaceDN w:val="0"/>
        <w:adjustRightInd w:val="0"/>
        <w:rPr>
          <w:rFonts w:ascii="Calibri" w:eastAsia="SimSun" w:hAnsi="Calibri" w:cs="Calibri"/>
          <w:i/>
          <w:sz w:val="18"/>
          <w:szCs w:val="18"/>
        </w:rPr>
      </w:pPr>
      <w:r w:rsidRPr="00E2484C">
        <w:rPr>
          <w:rFonts w:ascii="Calibri" w:eastAsia="SimSun" w:hAnsi="Calibri" w:cs="Calibri"/>
          <w:b/>
          <w:bCs/>
          <w:i/>
          <w:sz w:val="18"/>
          <w:szCs w:val="18"/>
        </w:rPr>
        <w:t xml:space="preserve">KATEGORIJA KLASIČNE GLAZBE </w:t>
      </w:r>
    </w:p>
    <w:p w:rsidR="00641824" w:rsidRPr="00E2484C" w:rsidRDefault="00641824" w:rsidP="00641824">
      <w:pPr>
        <w:autoSpaceDE w:val="0"/>
        <w:autoSpaceDN w:val="0"/>
        <w:adjustRightInd w:val="0"/>
        <w:jc w:val="both"/>
        <w:rPr>
          <w:rFonts w:ascii="Calibri" w:eastAsia="SimSun" w:hAnsi="Calibri" w:cs="Calibri"/>
          <w:i/>
          <w:sz w:val="18"/>
          <w:szCs w:val="18"/>
        </w:rPr>
      </w:pPr>
      <w:r w:rsidRPr="00E2484C">
        <w:rPr>
          <w:rFonts w:ascii="Calibri" w:eastAsia="SimSun" w:hAnsi="Calibri" w:cs="Calibri"/>
          <w:i/>
          <w:sz w:val="18"/>
          <w:szCs w:val="18"/>
        </w:rPr>
        <w:t xml:space="preserve">Sastavi ove kategorije nastupaju u okviru i prema Pravilima 53. Susreta hrvatskih pjevačkih zborova.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b/>
          <w:bCs/>
          <w:sz w:val="18"/>
          <w:szCs w:val="18"/>
        </w:rPr>
        <w:t xml:space="preserve">ZAJEDNIČKE ODREDBE PROGRAMA SVIH KATEGORIJA: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1) Prilikom odabira programa voditeljima se preporučuje da vode računa o raznovrsnosti odabranih djela</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2) Svi programi po kategorijama pjevaju se </w:t>
      </w:r>
      <w:r w:rsidRPr="00E42083">
        <w:rPr>
          <w:rFonts w:ascii="Calibri" w:eastAsia="SimSun" w:hAnsi="Calibri" w:cs="Calibri"/>
          <w:i/>
          <w:iCs/>
          <w:sz w:val="18"/>
          <w:szCs w:val="18"/>
        </w:rPr>
        <w:t>a cappella</w:t>
      </w:r>
      <w:r w:rsidRPr="00E42083">
        <w:rPr>
          <w:rFonts w:ascii="Calibri" w:eastAsia="SimSun" w:hAnsi="Calibri" w:cs="Calibri"/>
          <w:sz w:val="18"/>
          <w:szCs w:val="18"/>
        </w:rPr>
        <w:t xml:space="preserv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3) Instrumentalna pratnja dopuštena je samo za jednu skladbu u svakoj kategoriji pod uvjetom da je tako skladana odnosno da se tako izvodi u izvornom obliku. Instrumentalna pratnja akustičnih instrumenata može biti najviše komornog oblika s maksimalno 5 izvođača.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lastRenderedPageBreak/>
        <w:t xml:space="preserve">4) Mali vokalni sastavi za nacionalni Susret prijavljuju isključivo djela koja su izvodili na smotrama te samostalnim preslušavanjima.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5) Malim vokalnim sastavima sudionicima Susreta nije dozvoljeno izvođenje skladbi koje su izvodili tijekom svoja posljednja tri nastupa na Susretima u organizaciji Hrvatskog sabora kulture.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6) Mali vokalni sastavi koji ne poštuju ograničenja minutaže u kategoriji kojoj nastupaju, neće biti razmatrani kod dodjele nagrada. </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PRIZNANJA, NAGRADE I PLAKETE</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10.</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1) Nastupe malih vokalnih sastava sudionika Susreta vrednuje Stručno povjerenstvo sukladno ciljevima Susreta i elementima vrednovanja.</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2) Stručno povjerenstvo u kategoriji IZVORNE PUČKE GLAZBE može dodijeliti Prvu, Drugu i Treću nagradu HSK-a, a iznimno se mogu dodijeliti dvije istovrsne nagrade. Ostalim malim vokalnim sastavima u spomenutoj kategoriji bit će dodijeljena Priznanja HSK-a za sudjelovanje na Susretu.</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3) Stručno povjerenstvo u kategorijama SLOBODNIH STILOVA I ŽANROVA i  FOLKLORNIH MALIH VOKALNIH SASTAVA I KOMORNIH ZBOROVA dodjeljuje plakete (brončane, srebrne i zlatne). Plakete se dodjeljuju malim vokalnim sastavima ovisno o osvojenom srednjem broju bodova svih članova Stručnog povjerenstva (1-100) na sljedeći način:</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 Brončanu plaketu, dobivaju mali vokalni sastavi koji osvoje do 79,99 bodova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 Srebrnu plaketu, dobivaju mali vokalni sastavi koji osvoje najmanje 80 bodova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 Zlatnu plaketu, dobivaju mali vokalni sastavi koji osvoje najmanje 90 bodova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4) Prema odluci stručnog povjerenstva, najuspješniji sastavi mogu biti preporučeni za eventualne međunarodne prezentacije. </w:t>
      </w:r>
    </w:p>
    <w:p w:rsidR="00E42083" w:rsidRPr="00E42083" w:rsidRDefault="00E42083" w:rsidP="00E42083">
      <w:pPr>
        <w:autoSpaceDE w:val="0"/>
        <w:autoSpaceDN w:val="0"/>
        <w:adjustRightInd w:val="0"/>
        <w:jc w:val="both"/>
        <w:rPr>
          <w:rFonts w:ascii="Calibri" w:eastAsia="SimSun" w:hAnsi="Calibri" w:cs="Calibri"/>
          <w:sz w:val="18"/>
          <w:szCs w:val="18"/>
          <w:highlight w:val="yellow"/>
        </w:rPr>
      </w:pPr>
      <w:r w:rsidRPr="00E42083">
        <w:rPr>
          <w:rFonts w:ascii="Calibri" w:eastAsia="SimSun" w:hAnsi="Calibri" w:cs="Calibri"/>
          <w:sz w:val="18"/>
          <w:szCs w:val="18"/>
        </w:rPr>
        <w:t>5) Stručno povjerenstvo, ovisno o kvaliteti nastupa malih vokalnih sastava Susreta, može dodijeliti i dodatne nagrade.</w:t>
      </w:r>
    </w:p>
    <w:p w:rsidR="00E42083" w:rsidRPr="00E42083" w:rsidRDefault="00E42083" w:rsidP="00E42083">
      <w:pPr>
        <w:autoSpaceDE w:val="0"/>
        <w:autoSpaceDN w:val="0"/>
        <w:adjustRightInd w:val="0"/>
        <w:rPr>
          <w:rFonts w:ascii="Calibri" w:eastAsia="SimSun" w:hAnsi="Calibri" w:cs="Calibri"/>
          <w:sz w:val="18"/>
          <w:szCs w:val="18"/>
        </w:rPr>
      </w:pP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OPĆE ODREDBE</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11.</w:t>
      </w:r>
    </w:p>
    <w:p w:rsidR="00E42083" w:rsidRPr="00E42083" w:rsidRDefault="00E42083" w:rsidP="00E42083">
      <w:pPr>
        <w:autoSpaceDE w:val="0"/>
        <w:autoSpaceDN w:val="0"/>
        <w:adjustRightInd w:val="0"/>
        <w:rPr>
          <w:rFonts w:ascii="Calibri" w:eastAsia="SimSun" w:hAnsi="Calibri" w:cs="Calibri"/>
          <w:sz w:val="18"/>
          <w:szCs w:val="18"/>
        </w:rPr>
      </w:pPr>
      <w:r w:rsidRPr="00E42083">
        <w:rPr>
          <w:rFonts w:ascii="Calibri" w:eastAsia="SimSun" w:hAnsi="Calibri" w:cs="Calibri"/>
          <w:sz w:val="18"/>
          <w:szCs w:val="18"/>
        </w:rPr>
        <w:t xml:space="preserve">A) SMOTRE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1) Organizatori smotri moraju biti u kontaktu s Hrvatskim saborom kulture poradi utvrđivanja datuma smotre kako bi ih uskladili s mogućnostima dolaska selektora. Selekcije za Susret moraju biti održane najkasnije do </w:t>
      </w:r>
      <w:r w:rsidR="00641824" w:rsidRPr="00641824">
        <w:rPr>
          <w:rFonts w:ascii="Calibri" w:eastAsia="SimSun" w:hAnsi="Calibri" w:cs="Calibri"/>
          <w:sz w:val="18"/>
          <w:szCs w:val="18"/>
        </w:rPr>
        <w:t>21. lipnja 2020.</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2) Organizatori smotri dužni su izvijestiti Hrvatski sabor kulture o datumu održavanja svojih smotri najkasnije mjesec dana prije njihova održavanja i to putem obrasca „Obavijest o održavanju smotre“ (obrazac je dostupan na službenim web stranicama HSK-a www.hrsk.hr ). </w:t>
      </w:r>
    </w:p>
    <w:p w:rsidR="00E2484C"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3) </w:t>
      </w:r>
      <w:r w:rsidR="00C11545" w:rsidRPr="00E42083">
        <w:rPr>
          <w:rFonts w:ascii="Calibri" w:eastAsia="SimSun" w:hAnsi="Calibri" w:cs="Calibri"/>
          <w:sz w:val="18"/>
          <w:szCs w:val="18"/>
        </w:rPr>
        <w:t>Organizatori smotri dužni su</w:t>
      </w:r>
      <w:r w:rsidR="00C11545">
        <w:rPr>
          <w:rFonts w:ascii="Calibri" w:eastAsia="SimSun" w:hAnsi="Calibri" w:cs="Calibri"/>
          <w:sz w:val="18"/>
          <w:szCs w:val="18"/>
        </w:rPr>
        <w:t xml:space="preserve"> </w:t>
      </w:r>
      <w:r w:rsidR="00C11545" w:rsidRPr="00C11545">
        <w:rPr>
          <w:rFonts w:ascii="Calibri" w:eastAsia="SimSun" w:hAnsi="Calibri" w:cs="Calibri"/>
          <w:sz w:val="18"/>
          <w:szCs w:val="18"/>
        </w:rPr>
        <w:t>objaviti najavu termina održavanja smotre u glavnom izborniku „Kalendar najava“ digitalne platforme Mreža hrvatske kulture (www.mreza.hr). Prilikom odabira termina održavanja smotre u glavnom izborniku „Kalendaru najava“ molimo po mogućnosti izabrati termin u kojem se ne održava smotra iste amaterske djelatnosti u cilju razvoja publike.</w:t>
      </w:r>
      <w:r w:rsidR="00E2484C" w:rsidRPr="00E2484C">
        <w:rPr>
          <w:rFonts w:ascii="Calibri" w:eastAsia="SimSun" w:hAnsi="Calibri" w:cs="Calibri"/>
          <w:sz w:val="18"/>
          <w:szCs w:val="18"/>
        </w:rPr>
        <w:t xml:space="preserve"> </w:t>
      </w:r>
    </w:p>
    <w:p w:rsidR="00C11545" w:rsidRPr="00E42083" w:rsidRDefault="00E2484C" w:rsidP="00E42083">
      <w:pPr>
        <w:autoSpaceDE w:val="0"/>
        <w:autoSpaceDN w:val="0"/>
        <w:adjustRightInd w:val="0"/>
        <w:jc w:val="both"/>
        <w:rPr>
          <w:rFonts w:ascii="Calibri" w:eastAsia="SimSun" w:hAnsi="Calibri" w:cs="Calibri"/>
          <w:sz w:val="18"/>
          <w:szCs w:val="18"/>
        </w:rPr>
      </w:pPr>
      <w:r>
        <w:rPr>
          <w:rFonts w:ascii="Calibri" w:eastAsia="SimSun" w:hAnsi="Calibri" w:cs="Calibri"/>
          <w:sz w:val="18"/>
          <w:szCs w:val="18"/>
        </w:rPr>
        <w:t xml:space="preserve">4) </w:t>
      </w:r>
      <w:r w:rsidRPr="00E42083">
        <w:rPr>
          <w:rFonts w:ascii="Calibri" w:eastAsia="SimSun" w:hAnsi="Calibri" w:cs="Calibri"/>
          <w:sz w:val="18"/>
          <w:szCs w:val="18"/>
        </w:rPr>
        <w:t>Organizatori smotri dužni su poslati prijavnice malih vokalnih sastava prijavljenih za smotru, najkasnije dva tjedna prije održavanja smotre Hrvatskom saboru kulture elektronskim putem (na adresu glazba@hrsk.hr) ili poštom, te pripremiti redoslijed nastupa i programa, notne materijale za Selektora kao i provoditi i poštovati sve odredbe Pravila.</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B) 1</w:t>
      </w:r>
      <w:r w:rsidR="00E2484C">
        <w:rPr>
          <w:rFonts w:ascii="Calibri" w:eastAsia="SimSun" w:hAnsi="Calibri" w:cs="Calibri"/>
          <w:sz w:val="18"/>
          <w:szCs w:val="18"/>
        </w:rPr>
        <w:t>7</w:t>
      </w:r>
      <w:r w:rsidRPr="00E42083">
        <w:rPr>
          <w:rFonts w:ascii="Calibri" w:eastAsia="SimSun" w:hAnsi="Calibri" w:cs="Calibri"/>
          <w:sz w:val="18"/>
          <w:szCs w:val="18"/>
        </w:rPr>
        <w:t xml:space="preserve">. SUSRET HRVATSKIH MALIH VOKALNIH SASTAVA </w:t>
      </w:r>
    </w:p>
    <w:p w:rsidR="00E42083" w:rsidRPr="00E42083" w:rsidRDefault="00897F6A" w:rsidP="00E42083">
      <w:pPr>
        <w:autoSpaceDE w:val="0"/>
        <w:autoSpaceDN w:val="0"/>
        <w:adjustRightInd w:val="0"/>
        <w:jc w:val="both"/>
        <w:rPr>
          <w:rFonts w:ascii="Calibri" w:eastAsia="SimSun" w:hAnsi="Calibri" w:cs="Calibri"/>
          <w:sz w:val="18"/>
          <w:szCs w:val="18"/>
        </w:rPr>
      </w:pPr>
      <w:r w:rsidRPr="00E81E1E">
        <w:rPr>
          <w:rFonts w:ascii="Calibri" w:eastAsia="SimSun" w:hAnsi="Calibri" w:cs="Calibri"/>
          <w:sz w:val="18"/>
          <w:szCs w:val="18"/>
        </w:rPr>
        <w:t>4</w:t>
      </w:r>
      <w:r w:rsidR="00E42083" w:rsidRPr="00E81E1E">
        <w:rPr>
          <w:rFonts w:ascii="Calibri" w:eastAsia="SimSun" w:hAnsi="Calibri" w:cs="Calibri"/>
          <w:sz w:val="18"/>
          <w:szCs w:val="18"/>
        </w:rPr>
        <w:t>)</w:t>
      </w:r>
      <w:r w:rsidR="00E42083" w:rsidRPr="00E42083">
        <w:rPr>
          <w:rFonts w:ascii="Calibri" w:eastAsia="SimSun" w:hAnsi="Calibri" w:cs="Calibri"/>
          <w:sz w:val="18"/>
          <w:szCs w:val="18"/>
        </w:rPr>
        <w:t xml:space="preserve"> Susre</w:t>
      </w:r>
      <w:r w:rsidR="00E2484C">
        <w:rPr>
          <w:rFonts w:ascii="Calibri" w:eastAsia="SimSun" w:hAnsi="Calibri" w:cs="Calibri"/>
          <w:sz w:val="18"/>
          <w:szCs w:val="18"/>
        </w:rPr>
        <w:t>t će biti održan u studenom 2020</w:t>
      </w:r>
      <w:r w:rsidR="00E42083" w:rsidRPr="00E42083">
        <w:rPr>
          <w:rFonts w:ascii="Calibri" w:eastAsia="SimSun" w:hAnsi="Calibri" w:cs="Calibri"/>
          <w:sz w:val="18"/>
          <w:szCs w:val="18"/>
        </w:rPr>
        <w:t xml:space="preserve">. godine. </w:t>
      </w:r>
    </w:p>
    <w:p w:rsidR="00E42083" w:rsidRPr="00E42083" w:rsidRDefault="00897F6A" w:rsidP="00E42083">
      <w:pPr>
        <w:autoSpaceDE w:val="0"/>
        <w:autoSpaceDN w:val="0"/>
        <w:adjustRightInd w:val="0"/>
        <w:jc w:val="both"/>
        <w:rPr>
          <w:rFonts w:ascii="Calibri" w:eastAsia="SimSun" w:hAnsi="Calibri" w:cs="Calibri"/>
          <w:sz w:val="18"/>
          <w:szCs w:val="18"/>
        </w:rPr>
      </w:pPr>
      <w:r>
        <w:rPr>
          <w:rFonts w:ascii="Calibri" w:eastAsia="SimSun" w:hAnsi="Calibri" w:cs="Calibri"/>
          <w:sz w:val="18"/>
          <w:szCs w:val="18"/>
        </w:rPr>
        <w:t>5</w:t>
      </w:r>
      <w:r w:rsidR="00E42083" w:rsidRPr="00E42083">
        <w:rPr>
          <w:rFonts w:ascii="Calibri" w:eastAsia="SimSun" w:hAnsi="Calibri" w:cs="Calibri"/>
          <w:sz w:val="18"/>
          <w:szCs w:val="18"/>
        </w:rPr>
        <w:t xml:space="preserve">) Sve obavijesti vezane uz organizaciju Susreta bit će pravovremeno dostavljene sudionicima. </w:t>
      </w:r>
    </w:p>
    <w:p w:rsidR="00E42083" w:rsidRPr="00E42083" w:rsidRDefault="00897F6A" w:rsidP="00E42083">
      <w:pPr>
        <w:autoSpaceDE w:val="0"/>
        <w:autoSpaceDN w:val="0"/>
        <w:adjustRightInd w:val="0"/>
        <w:jc w:val="both"/>
        <w:rPr>
          <w:rFonts w:ascii="Calibri" w:eastAsia="SimSun" w:hAnsi="Calibri" w:cs="Calibri"/>
          <w:sz w:val="18"/>
          <w:szCs w:val="18"/>
        </w:rPr>
      </w:pPr>
      <w:r>
        <w:rPr>
          <w:rFonts w:ascii="Calibri" w:eastAsia="SimSun" w:hAnsi="Calibri" w:cs="Calibri"/>
          <w:sz w:val="18"/>
          <w:szCs w:val="18"/>
        </w:rPr>
        <w:t>6</w:t>
      </w:r>
      <w:r w:rsidR="00E42083" w:rsidRPr="00E42083">
        <w:rPr>
          <w:rFonts w:ascii="Calibri" w:eastAsia="SimSun" w:hAnsi="Calibri" w:cs="Calibri"/>
          <w:sz w:val="18"/>
          <w:szCs w:val="18"/>
        </w:rPr>
        <w:t xml:space="preserve">) Putne troškove dolaska i odlaska vokalnih sastava ne snose organizatori. </w:t>
      </w:r>
    </w:p>
    <w:p w:rsidR="00E42083" w:rsidRPr="00E42083" w:rsidRDefault="00897F6A" w:rsidP="00E42083">
      <w:pPr>
        <w:autoSpaceDE w:val="0"/>
        <w:autoSpaceDN w:val="0"/>
        <w:adjustRightInd w:val="0"/>
        <w:jc w:val="both"/>
        <w:rPr>
          <w:rFonts w:ascii="Calibri" w:eastAsia="SimSun" w:hAnsi="Calibri" w:cs="Calibri"/>
          <w:sz w:val="18"/>
          <w:szCs w:val="18"/>
        </w:rPr>
      </w:pPr>
      <w:r>
        <w:rPr>
          <w:rFonts w:ascii="Calibri" w:eastAsia="SimSun" w:hAnsi="Calibri" w:cs="Calibri"/>
          <w:sz w:val="18"/>
          <w:szCs w:val="18"/>
        </w:rPr>
        <w:t>7</w:t>
      </w:r>
      <w:r w:rsidR="00E42083" w:rsidRPr="00E42083">
        <w:rPr>
          <w:rFonts w:ascii="Calibri" w:eastAsia="SimSun" w:hAnsi="Calibri" w:cs="Calibri"/>
          <w:sz w:val="18"/>
          <w:szCs w:val="18"/>
        </w:rPr>
        <w:t xml:space="preserve">) Troškove prehrane osiguravaju organizatori, a po potrebi uz djelomičnu potporu sudionika, ovisno o ostvarenim financijskim sredstvima. </w:t>
      </w:r>
    </w:p>
    <w:p w:rsidR="00E42083" w:rsidRPr="00E42083" w:rsidRDefault="00897F6A" w:rsidP="00E42083">
      <w:pPr>
        <w:autoSpaceDE w:val="0"/>
        <w:autoSpaceDN w:val="0"/>
        <w:adjustRightInd w:val="0"/>
        <w:jc w:val="both"/>
        <w:rPr>
          <w:rFonts w:ascii="Calibri" w:eastAsia="SimSun" w:hAnsi="Calibri" w:cs="Calibri"/>
          <w:sz w:val="18"/>
          <w:szCs w:val="18"/>
        </w:rPr>
      </w:pPr>
      <w:r>
        <w:rPr>
          <w:rFonts w:ascii="Calibri" w:eastAsia="SimSun" w:hAnsi="Calibri" w:cs="Calibri"/>
          <w:sz w:val="18"/>
          <w:szCs w:val="18"/>
        </w:rPr>
        <w:t>8</w:t>
      </w:r>
      <w:r w:rsidR="00E42083" w:rsidRPr="00E42083">
        <w:rPr>
          <w:rFonts w:ascii="Calibri" w:eastAsia="SimSun" w:hAnsi="Calibri" w:cs="Calibri"/>
          <w:sz w:val="18"/>
          <w:szCs w:val="18"/>
        </w:rPr>
        <w:t xml:space="preserve">) Troškove smještaja za najudaljenije sastave osigurava organizator, ovisno o ostvarenim financijskim sredstvima. </w:t>
      </w:r>
    </w:p>
    <w:p w:rsidR="00E42083" w:rsidRPr="00E42083" w:rsidRDefault="00897F6A" w:rsidP="00E42083">
      <w:pPr>
        <w:autoSpaceDE w:val="0"/>
        <w:autoSpaceDN w:val="0"/>
        <w:adjustRightInd w:val="0"/>
        <w:jc w:val="both"/>
        <w:rPr>
          <w:rFonts w:ascii="Calibri" w:eastAsia="SimSun" w:hAnsi="Calibri" w:cs="Calibri"/>
          <w:sz w:val="18"/>
          <w:szCs w:val="18"/>
        </w:rPr>
      </w:pPr>
      <w:r>
        <w:rPr>
          <w:rFonts w:ascii="Calibri" w:eastAsia="SimSun" w:hAnsi="Calibri" w:cs="Calibri"/>
          <w:sz w:val="18"/>
          <w:szCs w:val="18"/>
        </w:rPr>
        <w:t>9</w:t>
      </w:r>
      <w:r w:rsidR="00E42083" w:rsidRPr="00E42083">
        <w:rPr>
          <w:rFonts w:ascii="Calibri" w:eastAsia="SimSun" w:hAnsi="Calibri" w:cs="Calibri"/>
          <w:sz w:val="18"/>
          <w:szCs w:val="18"/>
        </w:rPr>
        <w:t xml:space="preserve">) Organizator Susreta pridržava sva prava snimanja i prijenosa Susreta, objave snimaka, te izrade nosača zvuka svih nastupa bez naknade sudionicima. </w:t>
      </w:r>
    </w:p>
    <w:p w:rsidR="00E42083" w:rsidRPr="00E42083" w:rsidRDefault="00897F6A" w:rsidP="00E42083">
      <w:pPr>
        <w:autoSpaceDE w:val="0"/>
        <w:autoSpaceDN w:val="0"/>
        <w:adjustRightInd w:val="0"/>
        <w:jc w:val="both"/>
        <w:rPr>
          <w:rFonts w:ascii="Calibri" w:eastAsia="SimSun" w:hAnsi="Calibri" w:cs="Calibri"/>
          <w:sz w:val="18"/>
          <w:szCs w:val="18"/>
        </w:rPr>
      </w:pPr>
      <w:r>
        <w:rPr>
          <w:rFonts w:ascii="Calibri" w:eastAsia="SimSun" w:hAnsi="Calibri" w:cs="Calibri"/>
          <w:sz w:val="18"/>
          <w:szCs w:val="18"/>
        </w:rPr>
        <w:t>10</w:t>
      </w:r>
      <w:r w:rsidR="00E42083" w:rsidRPr="00E42083">
        <w:rPr>
          <w:rFonts w:ascii="Calibri" w:eastAsia="SimSun" w:hAnsi="Calibri" w:cs="Calibri"/>
          <w:sz w:val="18"/>
          <w:szCs w:val="18"/>
        </w:rPr>
        <w:t xml:space="preserve">) U slučaju nepridržavanja pravila, rokova i ostalih potraživanja, malim vokalnim sastavima neće biti omogućeno sudjelovanje na Susretu.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1</w:t>
      </w:r>
      <w:r w:rsidR="00897F6A">
        <w:rPr>
          <w:rFonts w:ascii="Calibri" w:eastAsia="SimSun" w:hAnsi="Calibri" w:cs="Calibri"/>
          <w:sz w:val="18"/>
          <w:szCs w:val="18"/>
        </w:rPr>
        <w:t>1</w:t>
      </w:r>
      <w:r w:rsidRPr="00E42083">
        <w:rPr>
          <w:rFonts w:ascii="Calibri" w:eastAsia="SimSun" w:hAnsi="Calibri" w:cs="Calibri"/>
          <w:sz w:val="18"/>
          <w:szCs w:val="18"/>
        </w:rPr>
        <w:t xml:space="preserve">) Organizator Susreta zadržava pravo promjene mjesta i vremena održavanja Susreta, ovisno o mogućnostima i okolnostima organizacije, a u suradnji sa Stručnim savjetom. </w:t>
      </w:r>
    </w:p>
    <w:p w:rsid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1</w:t>
      </w:r>
      <w:r w:rsidR="00E81E1E">
        <w:rPr>
          <w:rFonts w:ascii="Calibri" w:eastAsia="SimSun" w:hAnsi="Calibri" w:cs="Calibri"/>
          <w:sz w:val="18"/>
          <w:szCs w:val="18"/>
        </w:rPr>
        <w:t>2</w:t>
      </w:r>
      <w:r w:rsidRPr="00E42083">
        <w:rPr>
          <w:rFonts w:ascii="Calibri" w:eastAsia="SimSun" w:hAnsi="Calibri" w:cs="Calibri"/>
          <w:sz w:val="18"/>
          <w:szCs w:val="18"/>
        </w:rPr>
        <w:t xml:space="preserve">) Hrvatski sabor kulture zadržava pravo oblikovanja konačnog programa Susreta. </w:t>
      </w:r>
    </w:p>
    <w:p w:rsidR="00E42083" w:rsidRPr="00E42083" w:rsidRDefault="003E198A" w:rsidP="00641824">
      <w:pPr>
        <w:autoSpaceDE w:val="0"/>
        <w:autoSpaceDN w:val="0"/>
        <w:adjustRightInd w:val="0"/>
        <w:jc w:val="both"/>
        <w:rPr>
          <w:rFonts w:ascii="Calibri" w:hAnsi="Calibri"/>
          <w:i/>
          <w:iCs/>
          <w:sz w:val="18"/>
          <w:szCs w:val="18"/>
        </w:rPr>
      </w:pPr>
      <w:r>
        <w:rPr>
          <w:rFonts w:ascii="Calibri" w:eastAsia="SimSun" w:hAnsi="Calibri" w:cs="Calibri"/>
          <w:sz w:val="18"/>
          <w:szCs w:val="18"/>
        </w:rPr>
        <w:t>1</w:t>
      </w:r>
      <w:r w:rsidR="00E81E1E">
        <w:rPr>
          <w:rFonts w:ascii="Calibri" w:eastAsia="SimSun" w:hAnsi="Calibri" w:cs="Calibri"/>
          <w:sz w:val="18"/>
          <w:szCs w:val="18"/>
        </w:rPr>
        <w:t>3</w:t>
      </w:r>
      <w:r>
        <w:rPr>
          <w:rFonts w:ascii="Calibri" w:eastAsia="SimSun" w:hAnsi="Calibri" w:cs="Calibri"/>
          <w:sz w:val="18"/>
          <w:szCs w:val="18"/>
        </w:rPr>
        <w:t xml:space="preserve">) </w:t>
      </w:r>
      <w:r w:rsidRPr="003E198A">
        <w:rPr>
          <w:rFonts w:ascii="Calibri" w:eastAsia="SimSun" w:hAnsi="Calibri" w:cs="Calibri"/>
          <w:sz w:val="18"/>
          <w:szCs w:val="18"/>
        </w:rPr>
        <w:t>Pravila stupaju na snagu danom donošenja, na</w:t>
      </w:r>
      <w:r w:rsidR="00641824">
        <w:rPr>
          <w:rFonts w:ascii="Calibri" w:eastAsia="SimSun" w:hAnsi="Calibri" w:cs="Calibri"/>
          <w:sz w:val="18"/>
          <w:szCs w:val="18"/>
        </w:rPr>
        <w:t xml:space="preserve"> </w:t>
      </w:r>
      <w:r w:rsidR="00641824" w:rsidRPr="00641824">
        <w:rPr>
          <w:rFonts w:ascii="Calibri" w:eastAsia="SimSun" w:hAnsi="Calibri" w:cs="Calibri"/>
          <w:sz w:val="18"/>
          <w:szCs w:val="18"/>
        </w:rPr>
        <w:t>1</w:t>
      </w:r>
      <w:r w:rsidR="00C11545">
        <w:rPr>
          <w:rFonts w:ascii="Calibri" w:eastAsia="SimSun" w:hAnsi="Calibri" w:cs="Calibri"/>
          <w:sz w:val="18"/>
          <w:szCs w:val="18"/>
        </w:rPr>
        <w:t>4</w:t>
      </w:r>
      <w:r w:rsidR="00641824" w:rsidRPr="00641824">
        <w:rPr>
          <w:rFonts w:ascii="Calibri" w:eastAsia="SimSun" w:hAnsi="Calibri" w:cs="Calibri"/>
          <w:sz w:val="18"/>
          <w:szCs w:val="18"/>
        </w:rPr>
        <w:t>. sjednici UO HSK-a, održanoj 20. prosinca 2019</w:t>
      </w:r>
      <w:r w:rsidR="00641824">
        <w:rPr>
          <w:rFonts w:ascii="Calibri" w:eastAsia="SimSun" w:hAnsi="Calibri" w:cs="Calibri"/>
          <w:sz w:val="18"/>
          <w:szCs w:val="18"/>
        </w:rPr>
        <w:t>.</w:t>
      </w:r>
    </w:p>
    <w:p w:rsidR="00E2484C" w:rsidRDefault="00E2484C" w:rsidP="00E2484C">
      <w:pPr>
        <w:jc w:val="both"/>
        <w:rPr>
          <w:rFonts w:ascii="Calibri" w:hAnsi="Calibri"/>
          <w:i/>
          <w:iCs/>
          <w:sz w:val="18"/>
          <w:szCs w:val="18"/>
        </w:rPr>
      </w:pPr>
    </w:p>
    <w:p w:rsidR="00F95ECF" w:rsidRPr="00E42083" w:rsidRDefault="00E42083" w:rsidP="00E2484C">
      <w:pPr>
        <w:jc w:val="both"/>
      </w:pPr>
      <w:r w:rsidRPr="00E42083">
        <w:rPr>
          <w:rFonts w:ascii="Calibri" w:hAnsi="Calibri"/>
          <w:i/>
          <w:iCs/>
          <w:sz w:val="18"/>
          <w:szCs w:val="18"/>
        </w:rPr>
        <w:t>NAPOMENA: Prilikom odabira skladbi za Susret, glazbeni fundus HSK stoji Vam na raspolaganju po posebno niskim cijenama za članove HSK.</w:t>
      </w:r>
      <w:r w:rsidR="00641824">
        <w:rPr>
          <w:rFonts w:ascii="Calibri" w:hAnsi="Calibri"/>
          <w:i/>
          <w:iCs/>
          <w:sz w:val="18"/>
          <w:szCs w:val="18"/>
        </w:rPr>
        <w:t xml:space="preserve"> </w:t>
      </w:r>
      <w:r w:rsidRPr="00E42083">
        <w:rPr>
          <w:rFonts w:ascii="Calibri" w:hAnsi="Calibri"/>
          <w:i/>
          <w:iCs/>
          <w:sz w:val="18"/>
          <w:szCs w:val="18"/>
        </w:rPr>
        <w:t>U vezi narudžbe i pregleda notnih materijala slobodno se možete javiti Hrvatskom saboru kulture na tel. 01/461-8825 (8-16 sati, gosp. Davor Tonklin) ili mail prodaja@hrsk.hr.</w:t>
      </w:r>
    </w:p>
    <w:sectPr w:rsidR="00F95ECF" w:rsidRPr="00E42083" w:rsidSect="00E2484C">
      <w:headerReference w:type="default" r:id="rId9"/>
      <w:footerReference w:type="default" r:id="rId10"/>
      <w:headerReference w:type="first" r:id="rId11"/>
      <w:footerReference w:type="first" r:id="rId12"/>
      <w:pgSz w:w="11906" w:h="16838"/>
      <w:pgMar w:top="2250" w:right="1418" w:bottom="126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A0B" w:rsidRDefault="007A2A0B" w:rsidP="0079072D">
      <w:r>
        <w:separator/>
      </w:r>
    </w:p>
  </w:endnote>
  <w:endnote w:type="continuationSeparator" w:id="0">
    <w:p w:rsidR="007A2A0B" w:rsidRDefault="007A2A0B"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79072D" w:rsidP="0079072D">
    <w:pPr>
      <w:pStyle w:val="Footer"/>
      <w:tabs>
        <w:tab w:val="clear" w:pos="4536"/>
        <w:tab w:val="clear" w:pos="9072"/>
        <w:tab w:val="left" w:pos="6082"/>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Footer"/>
    </w:pPr>
    <w:r>
      <w:rPr>
        <w:noProof/>
        <w:lang w:val="en-US" w:eastAsia="en-US"/>
      </w:rPr>
      <w:drawing>
        <wp:anchor distT="0" distB="0" distL="114300" distR="114300" simplePos="0" relativeHeight="251665408" behindDoc="0" locked="0" layoutInCell="1" allowOverlap="1" wp14:anchorId="6D0A7EFF" wp14:editId="46B6FFB0">
          <wp:simplePos x="0" y="0"/>
          <wp:positionH relativeFrom="page">
            <wp:align>left</wp:align>
          </wp:positionH>
          <wp:positionV relativeFrom="paragraph">
            <wp:posOffset>-599404</wp:posOffset>
          </wp:positionV>
          <wp:extent cx="7560000" cy="1206000"/>
          <wp:effectExtent l="0" t="0" r="3175"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0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A0B" w:rsidRDefault="007A2A0B" w:rsidP="0079072D">
      <w:r>
        <w:separator/>
      </w:r>
    </w:p>
  </w:footnote>
  <w:footnote w:type="continuationSeparator" w:id="0">
    <w:p w:rsidR="007A2A0B" w:rsidRDefault="007A2A0B" w:rsidP="00790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Header"/>
    </w:pPr>
    <w:r>
      <w:rPr>
        <w:noProof/>
        <w:lang w:val="en-US" w:eastAsia="en-US"/>
      </w:rPr>
      <w:drawing>
        <wp:anchor distT="0" distB="0" distL="114300" distR="114300" simplePos="0" relativeHeight="251666432" behindDoc="0" locked="0" layoutInCell="1" allowOverlap="1" wp14:anchorId="42DBBD53" wp14:editId="02FAE057">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Header"/>
    </w:pPr>
    <w:r>
      <w:rPr>
        <w:noProof/>
        <w:lang w:val="en-US" w:eastAsia="en-US"/>
      </w:rPr>
      <w:drawing>
        <wp:anchor distT="0" distB="0" distL="114300" distR="114300" simplePos="0" relativeHeight="251664384" behindDoc="0" locked="0" layoutInCell="1" allowOverlap="1" wp14:anchorId="6D7D0C25" wp14:editId="7147DD87">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86AA3"/>
    <w:multiLevelType w:val="hybridMultilevel"/>
    <w:tmpl w:val="36B2CA74"/>
    <w:lvl w:ilvl="0" w:tplc="23887760">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2D"/>
    <w:rsid w:val="000402C0"/>
    <w:rsid w:val="0004169D"/>
    <w:rsid w:val="00044815"/>
    <w:rsid w:val="00047FCF"/>
    <w:rsid w:val="00087E87"/>
    <w:rsid w:val="001516FE"/>
    <w:rsid w:val="001A3262"/>
    <w:rsid w:val="002201DA"/>
    <w:rsid w:val="002447B5"/>
    <w:rsid w:val="002C5DFA"/>
    <w:rsid w:val="003E198A"/>
    <w:rsid w:val="004054D3"/>
    <w:rsid w:val="004F706C"/>
    <w:rsid w:val="00551B7C"/>
    <w:rsid w:val="00564135"/>
    <w:rsid w:val="005D4313"/>
    <w:rsid w:val="00641824"/>
    <w:rsid w:val="006752FF"/>
    <w:rsid w:val="0079072D"/>
    <w:rsid w:val="007A2A0B"/>
    <w:rsid w:val="00807C28"/>
    <w:rsid w:val="00810401"/>
    <w:rsid w:val="00842E90"/>
    <w:rsid w:val="00897F6A"/>
    <w:rsid w:val="008F3BC5"/>
    <w:rsid w:val="00926170"/>
    <w:rsid w:val="00934D3D"/>
    <w:rsid w:val="009B4D59"/>
    <w:rsid w:val="00A05962"/>
    <w:rsid w:val="00A747C9"/>
    <w:rsid w:val="00AA4AA5"/>
    <w:rsid w:val="00AC3F04"/>
    <w:rsid w:val="00B5404E"/>
    <w:rsid w:val="00C11545"/>
    <w:rsid w:val="00C31C3B"/>
    <w:rsid w:val="00C51963"/>
    <w:rsid w:val="00C944D7"/>
    <w:rsid w:val="00E2484C"/>
    <w:rsid w:val="00E42083"/>
    <w:rsid w:val="00E81E1E"/>
    <w:rsid w:val="00F867CC"/>
    <w:rsid w:val="00F95ECF"/>
    <w:rsid w:val="00FC34B8"/>
    <w:rsid w:val="00FE24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72D"/>
    <w:pPr>
      <w:tabs>
        <w:tab w:val="center" w:pos="4536"/>
        <w:tab w:val="right" w:pos="9072"/>
      </w:tabs>
    </w:pPr>
  </w:style>
  <w:style w:type="character" w:customStyle="1" w:styleId="HeaderChar">
    <w:name w:val="Header Char"/>
    <w:basedOn w:val="DefaultParagraphFont"/>
    <w:link w:val="Header"/>
    <w:uiPriority w:val="99"/>
    <w:rsid w:val="0079072D"/>
  </w:style>
  <w:style w:type="paragraph" w:styleId="Footer">
    <w:name w:val="footer"/>
    <w:basedOn w:val="Normal"/>
    <w:link w:val="FooterChar"/>
    <w:uiPriority w:val="99"/>
    <w:unhideWhenUsed/>
    <w:rsid w:val="0079072D"/>
    <w:pPr>
      <w:tabs>
        <w:tab w:val="center" w:pos="4536"/>
        <w:tab w:val="right" w:pos="9072"/>
      </w:tabs>
    </w:pPr>
  </w:style>
  <w:style w:type="character" w:customStyle="1" w:styleId="FooterChar">
    <w:name w:val="Footer Char"/>
    <w:basedOn w:val="DefaultParagraphFont"/>
    <w:link w:val="Footer"/>
    <w:uiPriority w:val="99"/>
    <w:rsid w:val="0079072D"/>
  </w:style>
  <w:style w:type="paragraph" w:styleId="BalloonText">
    <w:name w:val="Balloon Text"/>
    <w:basedOn w:val="Normal"/>
    <w:link w:val="BalloonTextChar"/>
    <w:uiPriority w:val="99"/>
    <w:semiHidden/>
    <w:unhideWhenUsed/>
    <w:rsid w:val="009B4D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D59"/>
    <w:rPr>
      <w:rFonts w:ascii="Segoe UI" w:hAnsi="Segoe UI" w:cs="Segoe UI"/>
      <w:sz w:val="18"/>
      <w:szCs w:val="18"/>
    </w:rPr>
  </w:style>
  <w:style w:type="paragraph" w:styleId="NoSpacing">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NormalWeb">
    <w:name w:val="Normal (Web)"/>
    <w:basedOn w:val="Normal"/>
    <w:uiPriority w:val="99"/>
    <w:semiHidden/>
    <w:unhideWhenUsed/>
    <w:rsid w:val="00551B7C"/>
    <w:pPr>
      <w:spacing w:before="100" w:beforeAutospacing="1" w:after="100" w:afterAutospacing="1"/>
    </w:pPr>
    <w:rPr>
      <w:sz w:val="24"/>
      <w:szCs w:val="24"/>
      <w:lang w:eastAsia="zh-CN"/>
    </w:rPr>
  </w:style>
  <w:style w:type="paragraph" w:customStyle="1" w:styleId="Default">
    <w:name w:val="Default"/>
    <w:rsid w:val="00810401"/>
    <w:pPr>
      <w:autoSpaceDE w:val="0"/>
      <w:autoSpaceDN w:val="0"/>
      <w:adjustRightInd w:val="0"/>
      <w:spacing w:after="0" w:line="240" w:lineRule="auto"/>
    </w:pPr>
    <w:rPr>
      <w:rFonts w:ascii="Calibri" w:eastAsia="SimSun" w:hAnsi="Calibri" w:cs="Calibri"/>
      <w:color w:val="000000"/>
      <w:sz w:val="24"/>
      <w:szCs w:val="24"/>
      <w:lang w:eastAsia="hr-HR"/>
    </w:rPr>
  </w:style>
  <w:style w:type="character" w:styleId="CommentReference">
    <w:name w:val="annotation reference"/>
    <w:basedOn w:val="DefaultParagraphFont"/>
    <w:uiPriority w:val="99"/>
    <w:semiHidden/>
    <w:unhideWhenUsed/>
    <w:rsid w:val="00934D3D"/>
    <w:rPr>
      <w:sz w:val="16"/>
      <w:szCs w:val="16"/>
    </w:rPr>
  </w:style>
  <w:style w:type="paragraph" w:styleId="CommentText">
    <w:name w:val="annotation text"/>
    <w:basedOn w:val="Normal"/>
    <w:link w:val="CommentTextChar"/>
    <w:uiPriority w:val="99"/>
    <w:semiHidden/>
    <w:unhideWhenUsed/>
    <w:rsid w:val="00934D3D"/>
  </w:style>
  <w:style w:type="character" w:customStyle="1" w:styleId="CommentTextChar">
    <w:name w:val="Comment Text Char"/>
    <w:basedOn w:val="DefaultParagraphFont"/>
    <w:link w:val="CommentText"/>
    <w:uiPriority w:val="99"/>
    <w:semiHidden/>
    <w:rsid w:val="00934D3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934D3D"/>
    <w:rPr>
      <w:b/>
      <w:bCs/>
    </w:rPr>
  </w:style>
  <w:style w:type="character" w:customStyle="1" w:styleId="CommentSubjectChar">
    <w:name w:val="Comment Subject Char"/>
    <w:basedOn w:val="CommentTextChar"/>
    <w:link w:val="CommentSubject"/>
    <w:uiPriority w:val="99"/>
    <w:semiHidden/>
    <w:rsid w:val="00934D3D"/>
    <w:rPr>
      <w:rFonts w:ascii="Times New Roman" w:eastAsia="Times New Roman" w:hAnsi="Times New Roman" w:cs="Times New Roman"/>
      <w:b/>
      <w:bCs/>
      <w:sz w:val="20"/>
      <w:szCs w:val="20"/>
      <w:lang w:eastAsia="hr-HR"/>
    </w:rPr>
  </w:style>
  <w:style w:type="paragraph" w:styleId="ListParagraph">
    <w:name w:val="List Paragraph"/>
    <w:basedOn w:val="Normal"/>
    <w:uiPriority w:val="34"/>
    <w:qFormat/>
    <w:rsid w:val="006418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72D"/>
    <w:pPr>
      <w:tabs>
        <w:tab w:val="center" w:pos="4536"/>
        <w:tab w:val="right" w:pos="9072"/>
      </w:tabs>
    </w:pPr>
  </w:style>
  <w:style w:type="character" w:customStyle="1" w:styleId="HeaderChar">
    <w:name w:val="Header Char"/>
    <w:basedOn w:val="DefaultParagraphFont"/>
    <w:link w:val="Header"/>
    <w:uiPriority w:val="99"/>
    <w:rsid w:val="0079072D"/>
  </w:style>
  <w:style w:type="paragraph" w:styleId="Footer">
    <w:name w:val="footer"/>
    <w:basedOn w:val="Normal"/>
    <w:link w:val="FooterChar"/>
    <w:uiPriority w:val="99"/>
    <w:unhideWhenUsed/>
    <w:rsid w:val="0079072D"/>
    <w:pPr>
      <w:tabs>
        <w:tab w:val="center" w:pos="4536"/>
        <w:tab w:val="right" w:pos="9072"/>
      </w:tabs>
    </w:pPr>
  </w:style>
  <w:style w:type="character" w:customStyle="1" w:styleId="FooterChar">
    <w:name w:val="Footer Char"/>
    <w:basedOn w:val="DefaultParagraphFont"/>
    <w:link w:val="Footer"/>
    <w:uiPriority w:val="99"/>
    <w:rsid w:val="0079072D"/>
  </w:style>
  <w:style w:type="paragraph" w:styleId="BalloonText">
    <w:name w:val="Balloon Text"/>
    <w:basedOn w:val="Normal"/>
    <w:link w:val="BalloonTextChar"/>
    <w:uiPriority w:val="99"/>
    <w:semiHidden/>
    <w:unhideWhenUsed/>
    <w:rsid w:val="009B4D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D59"/>
    <w:rPr>
      <w:rFonts w:ascii="Segoe UI" w:hAnsi="Segoe UI" w:cs="Segoe UI"/>
      <w:sz w:val="18"/>
      <w:szCs w:val="18"/>
    </w:rPr>
  </w:style>
  <w:style w:type="paragraph" w:styleId="NoSpacing">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NormalWeb">
    <w:name w:val="Normal (Web)"/>
    <w:basedOn w:val="Normal"/>
    <w:uiPriority w:val="99"/>
    <w:semiHidden/>
    <w:unhideWhenUsed/>
    <w:rsid w:val="00551B7C"/>
    <w:pPr>
      <w:spacing w:before="100" w:beforeAutospacing="1" w:after="100" w:afterAutospacing="1"/>
    </w:pPr>
    <w:rPr>
      <w:sz w:val="24"/>
      <w:szCs w:val="24"/>
      <w:lang w:eastAsia="zh-CN"/>
    </w:rPr>
  </w:style>
  <w:style w:type="paragraph" w:customStyle="1" w:styleId="Default">
    <w:name w:val="Default"/>
    <w:rsid w:val="00810401"/>
    <w:pPr>
      <w:autoSpaceDE w:val="0"/>
      <w:autoSpaceDN w:val="0"/>
      <w:adjustRightInd w:val="0"/>
      <w:spacing w:after="0" w:line="240" w:lineRule="auto"/>
    </w:pPr>
    <w:rPr>
      <w:rFonts w:ascii="Calibri" w:eastAsia="SimSun" w:hAnsi="Calibri" w:cs="Calibri"/>
      <w:color w:val="000000"/>
      <w:sz w:val="24"/>
      <w:szCs w:val="24"/>
      <w:lang w:eastAsia="hr-HR"/>
    </w:rPr>
  </w:style>
  <w:style w:type="character" w:styleId="CommentReference">
    <w:name w:val="annotation reference"/>
    <w:basedOn w:val="DefaultParagraphFont"/>
    <w:uiPriority w:val="99"/>
    <w:semiHidden/>
    <w:unhideWhenUsed/>
    <w:rsid w:val="00934D3D"/>
    <w:rPr>
      <w:sz w:val="16"/>
      <w:szCs w:val="16"/>
    </w:rPr>
  </w:style>
  <w:style w:type="paragraph" w:styleId="CommentText">
    <w:name w:val="annotation text"/>
    <w:basedOn w:val="Normal"/>
    <w:link w:val="CommentTextChar"/>
    <w:uiPriority w:val="99"/>
    <w:semiHidden/>
    <w:unhideWhenUsed/>
    <w:rsid w:val="00934D3D"/>
  </w:style>
  <w:style w:type="character" w:customStyle="1" w:styleId="CommentTextChar">
    <w:name w:val="Comment Text Char"/>
    <w:basedOn w:val="DefaultParagraphFont"/>
    <w:link w:val="CommentText"/>
    <w:uiPriority w:val="99"/>
    <w:semiHidden/>
    <w:rsid w:val="00934D3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934D3D"/>
    <w:rPr>
      <w:b/>
      <w:bCs/>
    </w:rPr>
  </w:style>
  <w:style w:type="character" w:customStyle="1" w:styleId="CommentSubjectChar">
    <w:name w:val="Comment Subject Char"/>
    <w:basedOn w:val="CommentTextChar"/>
    <w:link w:val="CommentSubject"/>
    <w:uiPriority w:val="99"/>
    <w:semiHidden/>
    <w:rsid w:val="00934D3D"/>
    <w:rPr>
      <w:rFonts w:ascii="Times New Roman" w:eastAsia="Times New Roman" w:hAnsi="Times New Roman" w:cs="Times New Roman"/>
      <w:b/>
      <w:bCs/>
      <w:sz w:val="20"/>
      <w:szCs w:val="20"/>
      <w:lang w:eastAsia="hr-HR"/>
    </w:rPr>
  </w:style>
  <w:style w:type="paragraph" w:styleId="ListParagraph">
    <w:name w:val="List Paragraph"/>
    <w:basedOn w:val="Normal"/>
    <w:uiPriority w:val="34"/>
    <w:qFormat/>
    <w:rsid w:val="00641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37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CC558-2200-4EAD-A395-CAC250230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2093</Words>
  <Characters>11936</Characters>
  <Application>Microsoft Office Word</Application>
  <DocSecurity>0</DocSecurity>
  <Lines>99</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B</dc:creator>
  <cp:lastModifiedBy>Srdji</cp:lastModifiedBy>
  <cp:revision>4</cp:revision>
  <cp:lastPrinted>2018-01-16T13:02:00Z</cp:lastPrinted>
  <dcterms:created xsi:type="dcterms:W3CDTF">2019-12-30T10:29:00Z</dcterms:created>
  <dcterms:modified xsi:type="dcterms:W3CDTF">2019-12-30T11:15:00Z</dcterms:modified>
</cp:coreProperties>
</file>