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703F" w14:textId="77777777" w:rsidR="006F4668" w:rsidRDefault="00000000">
      <w:pPr>
        <w:pBdr>
          <w:bottom w:val="single" w:sz="4" w:space="1" w:color="auto"/>
        </w:pBdr>
        <w:jc w:val="center"/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Cs/>
          <w:i/>
          <w:sz w:val="28"/>
          <w:szCs w:val="28"/>
        </w:rPr>
        <w:t>(naziv županijske/regionalne smotre)</w:t>
      </w:r>
    </w:p>
    <w:p w14:paraId="316FD783" w14:textId="77777777" w:rsidR="006F4668" w:rsidRDefault="006F4668">
      <w:pPr>
        <w:jc w:val="center"/>
        <w:rPr>
          <w:rFonts w:ascii="Calibri" w:hAnsi="Calibri"/>
          <w:b/>
          <w:sz w:val="28"/>
          <w:szCs w:val="28"/>
        </w:rPr>
      </w:pPr>
    </w:p>
    <w:p w14:paraId="2AAB8007" w14:textId="6D23BCE9" w:rsidR="006F4668" w:rsidRDefault="0000000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 2</w:t>
      </w:r>
      <w:r w:rsidR="009D39A3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. SUSRET HRVATSKIH MALIH VOKALNIH SASTAVA, 202</w:t>
      </w:r>
      <w:r w:rsidR="009D39A3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105B5DCE" w14:textId="77777777" w:rsidR="006F4668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064"/>
        <w:gridCol w:w="752"/>
        <w:gridCol w:w="1376"/>
        <w:gridCol w:w="501"/>
        <w:gridCol w:w="321"/>
        <w:gridCol w:w="691"/>
        <w:gridCol w:w="43"/>
        <w:gridCol w:w="177"/>
        <w:gridCol w:w="395"/>
        <w:gridCol w:w="137"/>
        <w:gridCol w:w="754"/>
        <w:gridCol w:w="968"/>
        <w:gridCol w:w="195"/>
        <w:gridCol w:w="281"/>
        <w:gridCol w:w="25"/>
        <w:gridCol w:w="359"/>
        <w:gridCol w:w="370"/>
        <w:gridCol w:w="658"/>
        <w:gridCol w:w="442"/>
        <w:gridCol w:w="1105"/>
      </w:tblGrid>
      <w:tr w:rsidR="006F4668" w14:paraId="5116EC4C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C2A6E15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CDED5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557CD005" w14:textId="77777777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73FEF4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08C8F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4132637" w14:textId="77777777" w:rsidR="006F4668" w:rsidRDefault="00000000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ADEE70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A10C18" w14:textId="77777777" w:rsidR="006F4668" w:rsidRDefault="00000000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599A2F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280EB852" w14:textId="77777777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452C94" w14:textId="77777777" w:rsidR="006F4668" w:rsidRDefault="00000000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CBFEA8" w14:textId="77777777" w:rsidR="006F4668" w:rsidRDefault="006F4668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4F56B83" w14:textId="77777777" w:rsidR="006F466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Web stranica vokalnog sastava: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2A83C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7FB9D527" w14:textId="77777777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7C1F6C2" w14:textId="77777777" w:rsidR="006F4668" w:rsidRDefault="00000000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24499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6271864" w14:textId="77777777" w:rsidR="006F466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udruge: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DF909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32D3DBF2" w14:textId="77777777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7332824" w14:textId="77777777" w:rsidR="006F4668" w:rsidRDefault="00000000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97A101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408787B" w14:textId="77777777" w:rsidR="006F466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02EDB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F662FA9" w14:textId="77777777" w:rsidR="006F4668" w:rsidRDefault="00000000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3F70B7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459B37DA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A9A6FD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77E3BD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68D3D4" w14:textId="77777777" w:rsidR="006F4668" w:rsidRDefault="0000000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9343C1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6F4668" w14:paraId="2BC1B9BE" w14:textId="77777777">
        <w:trPr>
          <w:trHeight w:val="95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EBA8008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CEAAF2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80B917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498385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4748D4" w14:textId="77777777" w:rsidR="006F466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KLASIČNA GLAZBA</w:t>
            </w:r>
          </w:p>
        </w:tc>
      </w:tr>
      <w:tr w:rsidR="006F4668" w14:paraId="1AB3434E" w14:textId="77777777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FF87DD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0BFAF6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DA76264" w14:textId="77777777" w:rsidR="006F4668" w:rsidRDefault="0000000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 (komorni sastav):</w:t>
            </w:r>
          </w:p>
        </w:tc>
        <w:tc>
          <w:tcPr>
            <w:tcW w:w="91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768AEC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BC3C33" w14:textId="77777777" w:rsidR="006F4668" w:rsidRDefault="00000000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ostale pratnje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E60C6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6D539F6B" w14:textId="77777777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A29C3BA" w14:textId="77777777" w:rsidR="006F466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469FD8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6F032D" w14:textId="77777777" w:rsidR="006F466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Ukupan broj članova (sastav, dirigent/voditelj i pratnja):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D9A9CB" w14:textId="77777777" w:rsidR="006F4668" w:rsidRDefault="006F46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4668" w14:paraId="0C4EF231" w14:textId="77777777">
        <w:trPr>
          <w:trHeight w:val="412"/>
          <w:jc w:val="center"/>
        </w:trPr>
        <w:tc>
          <w:tcPr>
            <w:tcW w:w="5000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C17C16F" w14:textId="77777777" w:rsidR="006F4668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76649903" w14:textId="77777777" w:rsidR="006F4668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6F4668" w14:paraId="45654C9A" w14:textId="77777777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ADFD12" w14:textId="77777777" w:rsidR="006F466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D26903" w14:textId="77777777" w:rsidR="006F466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5F13913F" w14:textId="77777777" w:rsidR="006F466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B81327" w14:textId="77777777" w:rsidR="006F466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0CC37CEA" w14:textId="77777777" w:rsidR="006F466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9BC3E5" w14:textId="77777777" w:rsidR="006F466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6CB70C71" w14:textId="77777777" w:rsidR="006F466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6F4668" w14:paraId="4465E7DE" w14:textId="77777777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388C08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60F1D0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29896A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895A9C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04ADEA16" w14:textId="77777777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7CF748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275183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6EC597" w14:textId="77777777" w:rsidR="006F4668" w:rsidRDefault="006F4668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9EF1C4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3E4CF70F" w14:textId="77777777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FA0777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FD1FEB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BE6359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F6133E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50FCF275" w14:textId="77777777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AEC382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8F0986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6D3577" w14:textId="77777777" w:rsidR="006F4668" w:rsidRDefault="006F466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A903A0" w14:textId="77777777" w:rsidR="006F4668" w:rsidRDefault="006F466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4668" w14:paraId="0A131EB4" w14:textId="77777777">
        <w:trPr>
          <w:trHeight w:val="314"/>
          <w:jc w:val="center"/>
        </w:trPr>
        <w:tc>
          <w:tcPr>
            <w:tcW w:w="4508" w:type="pct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EE4A79" w14:textId="77777777" w:rsidR="006F4668" w:rsidRDefault="00000000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ABC0DF" w14:textId="77777777" w:rsidR="006F4668" w:rsidRDefault="006F466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A8DA441" w14:textId="77777777" w:rsidR="006F4668" w:rsidRDefault="006F4668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46E30251" w14:textId="77777777" w:rsidR="006F4668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0DDCB9D1" w14:textId="77777777" w:rsidR="006F466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.docx formatu.</w:t>
      </w:r>
    </w:p>
    <w:p w14:paraId="67D138FA" w14:textId="77777777" w:rsidR="006F466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Vokalni sastavi (osim onih u kategoriji izvorne pučke glazbe) su dužni pripremiti dirigentske partiture svih prijavljenih skladbi selektoru na smotri.</w:t>
      </w:r>
    </w:p>
    <w:p w14:paraId="6083B58C" w14:textId="6EE6F7AE" w:rsidR="006F466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2</w:t>
      </w:r>
      <w:r w:rsidR="009D39A3">
        <w:rPr>
          <w:rFonts w:ascii="Calibri" w:hAnsi="Calibri"/>
          <w:b/>
          <w:bCs/>
          <w:color w:val="000000"/>
          <w:sz w:val="18"/>
          <w:szCs w:val="18"/>
        </w:rPr>
        <w:t>3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malih vokalnih sastava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37D896D3" w14:textId="77777777" w:rsidR="006F4668" w:rsidRDefault="006F4668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14:paraId="0B1EE3C3" w14:textId="77777777" w:rsidR="006F4668" w:rsidRDefault="006F4668">
      <w:pPr>
        <w:autoSpaceDE w:val="0"/>
        <w:autoSpaceDN w:val="0"/>
        <w:adjustRightInd w:val="0"/>
        <w:snapToGrid w:val="0"/>
        <w:ind w:rightChars="-365" w:right="-730"/>
        <w:jc w:val="both"/>
        <w:rPr>
          <w:rFonts w:ascii="Calibri" w:hAnsi="Calibri"/>
          <w:color w:val="000000"/>
          <w:sz w:val="18"/>
          <w:szCs w:val="18"/>
        </w:rPr>
      </w:pPr>
    </w:p>
    <w:p w14:paraId="3B1471C7" w14:textId="77777777" w:rsidR="006F4668" w:rsidRDefault="006F4668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A5DB324" w14:textId="77777777" w:rsidR="006F4668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17AE295F" w14:textId="77777777" w:rsidR="006F4668" w:rsidRDefault="00000000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6F46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C7C" w14:textId="77777777" w:rsidR="00DD263B" w:rsidRDefault="00DD263B">
      <w:r>
        <w:separator/>
      </w:r>
    </w:p>
  </w:endnote>
  <w:endnote w:type="continuationSeparator" w:id="0">
    <w:p w14:paraId="49FB8A7C" w14:textId="77777777" w:rsidR="00DD263B" w:rsidRDefault="00DD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CBD3" w14:textId="77777777" w:rsidR="006F4668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186F" w14:textId="77777777" w:rsidR="006F4668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24080" wp14:editId="07712A99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08C9" w14:textId="77777777" w:rsidR="00DD263B" w:rsidRDefault="00DD263B">
      <w:r>
        <w:separator/>
      </w:r>
    </w:p>
  </w:footnote>
  <w:footnote w:type="continuationSeparator" w:id="0">
    <w:p w14:paraId="1DB7775C" w14:textId="77777777" w:rsidR="00DD263B" w:rsidRDefault="00DD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4920" w14:textId="77777777" w:rsidR="006F4668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EC83D9" wp14:editId="338B106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712E" w14:textId="77777777" w:rsidR="006F4668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1CAFC" wp14:editId="54D517E3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13490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6F4668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D39A3"/>
    <w:rsid w:val="009F33EF"/>
    <w:rsid w:val="00AD0AFB"/>
    <w:rsid w:val="00B50AE0"/>
    <w:rsid w:val="00B54AA8"/>
    <w:rsid w:val="00B60F77"/>
    <w:rsid w:val="00B66819"/>
    <w:rsid w:val="00C31C3B"/>
    <w:rsid w:val="00C51963"/>
    <w:rsid w:val="00C61379"/>
    <w:rsid w:val="00D10107"/>
    <w:rsid w:val="00DC4D6F"/>
    <w:rsid w:val="00DD263B"/>
    <w:rsid w:val="00E0558B"/>
    <w:rsid w:val="00E17E53"/>
    <w:rsid w:val="00EB495A"/>
    <w:rsid w:val="00EF3015"/>
    <w:rsid w:val="00FB722F"/>
    <w:rsid w:val="00FC34B8"/>
    <w:rsid w:val="0ED625D3"/>
    <w:rsid w:val="18FB4688"/>
    <w:rsid w:val="221B5875"/>
    <w:rsid w:val="2FE86E1E"/>
    <w:rsid w:val="52AB6805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5D96"/>
  <w15:docId w15:val="{414B10EB-E027-4641-BBB5-072CAF5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408F-D878-4110-9326-94FD90C3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7</cp:revision>
  <cp:lastPrinted>2018-01-16T13:02:00Z</cp:lastPrinted>
  <dcterms:created xsi:type="dcterms:W3CDTF">2021-02-04T13:33:00Z</dcterms:created>
  <dcterms:modified xsi:type="dcterms:W3CDTF">2026-01-14T13:38:00Z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170D7EA13B254E268AF10872F9AA5A23_13</vt:lpwstr>
  </property>
</Properties>
</file>