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5096"/>
      </w:tblGrid>
      <w:tr w:rsidR="0002755E" w14:paraId="266BDC6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8DAA153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02755E" w14:paraId="32899D0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2F3EAF6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02755E" w14:paraId="71D29198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45A288D" w14:textId="77777777" w:rsidR="00F272E8" w:rsidRDefault="00F272E8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2755E" w14:paraId="492C833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6287565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2FCFF459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BB31240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70E872C5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7DDBEAA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18FAD66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087E8CD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31598360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A008775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0C4AFAD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211B49E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190C520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38539EF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6EF2E33F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8B3A5F8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2755E" w14:paraId="11D2B17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704E504" w14:textId="77777777" w:rsidR="00F272E8" w:rsidRDefault="00F272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SAVEZ UDRUGA - HRVATSKI SABOR KULTURE </w:t>
            </w:r>
          </w:p>
        </w:tc>
      </w:tr>
      <w:tr w:rsidR="0002755E" w14:paraId="32E39764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AEF8C3B" w14:textId="77777777" w:rsidR="00F272E8" w:rsidRDefault="00F272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ZVONIMIROVA 17 </w:t>
            </w:r>
          </w:p>
        </w:tc>
      </w:tr>
      <w:tr w:rsidR="0002755E" w14:paraId="3626FE13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03396A4" w14:textId="77777777" w:rsidR="00F272E8" w:rsidRDefault="00F272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02755E" w14:paraId="148361AA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0EDF958" w14:textId="77777777" w:rsidR="00F272E8" w:rsidRDefault="00F272E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2755E" w14:paraId="2D778EC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466F2F" w14:textId="77777777" w:rsidR="00F272E8" w:rsidRDefault="00F272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245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2408F0" w14:textId="77777777" w:rsidR="00F272E8" w:rsidRDefault="00F272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22.12.2025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EACDC27" w14:textId="77777777" w:rsidR="00F272E8" w:rsidRDefault="00F272E8">
      <w:pPr>
        <w:divId w:val="1243291617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TAJNIK/CA SAVEZA UDRUGA – HRVATSKOG SABORA KULTURE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86B40A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</w:p>
    <w:p w14:paraId="52B59E60" w14:textId="77777777" w:rsidR="00F272E8" w:rsidRDefault="00F272E8">
      <w:pPr>
        <w:outlineLvl w:val="3"/>
        <w:divId w:val="148874365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14:paraId="1C89B24D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2783375 </w:t>
      </w:r>
    </w:p>
    <w:p w14:paraId="6989FD40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6ED5E0D">
          <v:rect id="_x0000_i1025" style="width:0;height:0" o:hralign="center" o:hrstd="t" o:hr="t" fillcolor="#a0a0a0" stroked="f"/>
        </w:pict>
      </w:r>
    </w:p>
    <w:p w14:paraId="6DC572D0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14:paraId="4AD28B59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B3E0B83">
          <v:rect id="_x0000_i1026" style="width:0;height:0" o:hralign="center" o:hrstd="t" o:hr="t" fillcolor="#a0a0a0" stroked="f"/>
        </w:pict>
      </w:r>
    </w:p>
    <w:p w14:paraId="0A38C3DB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14:paraId="3EBE58F6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64C84EB">
          <v:rect id="_x0000_i1027" style="width:0;height:0" o:hralign="center" o:hrstd="t" o:hr="t" fillcolor="#a0a0a0" stroked="f"/>
        </w:pict>
      </w:r>
    </w:p>
    <w:p w14:paraId="2767BC3F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određeno; reizbor </w:t>
      </w:r>
    </w:p>
    <w:p w14:paraId="51AD7F6C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0940D87">
          <v:rect id="_x0000_i1028" style="width:0;height:0" o:hralign="center" o:hrstd="t" o:hr="t" fillcolor="#a0a0a0" stroked="f"/>
        </w:pict>
      </w:r>
    </w:p>
    <w:p w14:paraId="07FE3777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14:paraId="3EA292EB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AD7CBEF">
          <v:rect id="_x0000_i1029" style="width:0;height:0" o:hralign="center" o:hrstd="t" o:hr="t" fillcolor="#a0a0a0" stroked="f"/>
        </w:pict>
      </w:r>
    </w:p>
    <w:p w14:paraId="7DEB0E2B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Smjena - prijepodne </w:t>
      </w:r>
    </w:p>
    <w:p w14:paraId="3D8B8ECB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3B76C23">
          <v:rect id="_x0000_i1030" style="width:0;height:0" o:hralign="center" o:hrstd="t" o:hr="t" fillcolor="#a0a0a0" stroked="f"/>
        </w:pict>
      </w:r>
    </w:p>
    <w:p w14:paraId="2DF1CF4C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14:paraId="30AA7060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EBC4C29">
          <v:rect id="_x0000_i1031" style="width:0;height:0" o:hralign="center" o:hrstd="t" o:hr="t" fillcolor="#a0a0a0" stroked="f"/>
        </w:pict>
      </w:r>
    </w:p>
    <w:p w14:paraId="15A5DD95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14:paraId="17325447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8C2ABBE">
          <v:rect id="_x0000_i1032" style="width:0;height:0" o:hralign="center" o:hrstd="t" o:hr="t" fillcolor="#a0a0a0" stroked="f"/>
        </w:pict>
      </w:r>
    </w:p>
    <w:p w14:paraId="00D7F5A6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22.12.2025 </w:t>
      </w:r>
    </w:p>
    <w:p w14:paraId="77F78A36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F43729C">
          <v:rect id="_x0000_i1033" style="width:0;height:0" o:hralign="center" o:hrstd="t" o:hr="t" fillcolor="#a0a0a0" stroked="f"/>
        </w:pict>
      </w:r>
    </w:p>
    <w:p w14:paraId="6E7E4090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8.1.2026 </w:t>
      </w:r>
    </w:p>
    <w:p w14:paraId="7C7FBEEF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990BBA9">
          <v:rect id="_x0000_i1034" style="width:0;height:0" o:hralign="center" o:hrstd="t" o:hr="t" fillcolor="#a0a0a0" stroked="f"/>
        </w:pict>
      </w:r>
    </w:p>
    <w:p w14:paraId="4BCCC2F2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</w:p>
    <w:p w14:paraId="095F9BF4" w14:textId="77777777" w:rsidR="00F272E8" w:rsidRDefault="00F272E8">
      <w:pPr>
        <w:outlineLvl w:val="3"/>
        <w:divId w:val="148874365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14:paraId="33EE918B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Fakultet, akademija, magisterij, doktorat </w:t>
      </w:r>
    </w:p>
    <w:p w14:paraId="62525A49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 w14:anchorId="707C3F4C">
          <v:rect id="_x0000_i1035" style="width:0;height:0" o:hralign="center" o:hrstd="t" o:hr="t" fillcolor="#a0a0a0" stroked="f"/>
        </w:pict>
      </w:r>
    </w:p>
    <w:p w14:paraId="0C5E85BA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Vozački ispit: Kategorija B </w:t>
      </w:r>
    </w:p>
    <w:p w14:paraId="213CF6EE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9953EF1">
          <v:rect id="_x0000_i1036" style="width:0;height:0" o:hralign="center" o:hrstd="t" o:hr="t" fillcolor="#a0a0a0" stroked="f"/>
        </w:pict>
      </w:r>
    </w:p>
    <w:p w14:paraId="3AD9D171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5 godina </w:t>
      </w:r>
    </w:p>
    <w:p w14:paraId="5144B2BE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D9C98F7">
          <v:rect id="_x0000_i1037" style="width:0;height:0" o:hralign="center" o:hrstd="t" o:hr="t" fillcolor="#a0a0a0" stroked="f"/>
        </w:pict>
      </w:r>
    </w:p>
    <w:p w14:paraId="538A02EE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14:paraId="709F517B" w14:textId="77777777" w:rsidR="00F272E8" w:rsidRDefault="00F272E8">
      <w:pPr>
        <w:divId w:val="565454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posla:</w:t>
      </w:r>
      <w:r>
        <w:rPr>
          <w:rFonts w:ascii="Arial" w:eastAsia="Times New Roman" w:hAnsi="Arial" w:cs="Arial"/>
          <w:sz w:val="20"/>
          <w:szCs w:val="20"/>
        </w:rPr>
        <w:br/>
        <w:t>• zastupa HSK</w:t>
      </w:r>
      <w:r>
        <w:rPr>
          <w:rFonts w:ascii="Arial" w:eastAsia="Times New Roman" w:hAnsi="Arial" w:cs="Arial"/>
          <w:sz w:val="20"/>
          <w:szCs w:val="20"/>
        </w:rPr>
        <w:br/>
        <w:t>• provodi odluke Upravnog odbora</w:t>
      </w:r>
      <w:r>
        <w:rPr>
          <w:rFonts w:ascii="Arial" w:eastAsia="Times New Roman" w:hAnsi="Arial" w:cs="Arial"/>
          <w:sz w:val="20"/>
          <w:szCs w:val="20"/>
        </w:rPr>
        <w:br/>
        <w:t>• organizira izvršenje odluka i zadataka HSK-a</w:t>
      </w:r>
      <w:r>
        <w:rPr>
          <w:rFonts w:ascii="Arial" w:eastAsia="Times New Roman" w:hAnsi="Arial" w:cs="Arial"/>
          <w:sz w:val="20"/>
          <w:szCs w:val="20"/>
        </w:rPr>
        <w:br/>
        <w:t>• odgovara za zakonitost rada HSK-a</w:t>
      </w:r>
      <w:r>
        <w:rPr>
          <w:rFonts w:ascii="Arial" w:eastAsia="Times New Roman" w:hAnsi="Arial" w:cs="Arial"/>
          <w:sz w:val="20"/>
          <w:szCs w:val="20"/>
        </w:rPr>
        <w:br/>
        <w:t>• organizira pripremu nacrta i prijedlog programa, planova, izvješća i drugih materijala koje razmatraju Skupština i Upravni odbor</w:t>
      </w:r>
      <w:r>
        <w:rPr>
          <w:rFonts w:ascii="Arial" w:eastAsia="Times New Roman" w:hAnsi="Arial" w:cs="Arial"/>
          <w:sz w:val="20"/>
          <w:szCs w:val="20"/>
        </w:rPr>
        <w:br/>
        <w:t>• saziva sastanak fizičkih osoba iz članka 20. stavka 4. za izbor jednog člana i zamjenika člana u Skupštini HSK-a</w:t>
      </w:r>
      <w:r>
        <w:rPr>
          <w:rFonts w:ascii="Arial" w:eastAsia="Times New Roman" w:hAnsi="Arial" w:cs="Arial"/>
          <w:sz w:val="20"/>
          <w:szCs w:val="20"/>
        </w:rPr>
        <w:br/>
        <w:t>• odlučuje o nabavci inventara sukladno raspoloživim sredstvima</w:t>
      </w:r>
      <w:r>
        <w:rPr>
          <w:rFonts w:ascii="Arial" w:eastAsia="Times New Roman" w:hAnsi="Arial" w:cs="Arial"/>
          <w:sz w:val="20"/>
          <w:szCs w:val="20"/>
        </w:rPr>
        <w:br/>
        <w:t>• izvješćuje Skupštinu i Upravni odbor o izvršenju odluka i zadataka Skupštine i Upravnog odbora između dviju sjednica, te brine o njihovoj realizaciji</w:t>
      </w:r>
      <w:r>
        <w:rPr>
          <w:rFonts w:ascii="Arial" w:eastAsia="Times New Roman" w:hAnsi="Arial" w:cs="Arial"/>
          <w:sz w:val="20"/>
          <w:szCs w:val="20"/>
        </w:rPr>
        <w:br/>
        <w:t>• raspolaže sredstvima u okviru financijskog plana HSK-a</w:t>
      </w:r>
      <w:r>
        <w:rPr>
          <w:rFonts w:ascii="Arial" w:eastAsia="Times New Roman" w:hAnsi="Arial" w:cs="Arial"/>
          <w:sz w:val="20"/>
          <w:szCs w:val="20"/>
        </w:rPr>
        <w:br/>
        <w:t>• dostavlja zapisnik s redovne sjednice Skupštine nadležnom uredu koji vodi registar udruga</w:t>
      </w:r>
      <w:r>
        <w:rPr>
          <w:rFonts w:ascii="Arial" w:eastAsia="Times New Roman" w:hAnsi="Arial" w:cs="Arial"/>
          <w:sz w:val="20"/>
          <w:szCs w:val="20"/>
        </w:rPr>
        <w:br/>
        <w:t>• potpisuje poslovnu dokumentaciju</w:t>
      </w:r>
      <w:r>
        <w:rPr>
          <w:rFonts w:ascii="Arial" w:eastAsia="Times New Roman" w:hAnsi="Arial" w:cs="Arial"/>
          <w:sz w:val="20"/>
          <w:szCs w:val="20"/>
        </w:rPr>
        <w:br/>
        <w:t>• s predsjednikom priprema sjednice Upravnog odbora i Skupštine HSK-a</w:t>
      </w:r>
      <w:r>
        <w:rPr>
          <w:rFonts w:ascii="Arial" w:eastAsia="Times New Roman" w:hAnsi="Arial" w:cs="Arial"/>
          <w:sz w:val="20"/>
          <w:szCs w:val="20"/>
        </w:rPr>
        <w:br/>
        <w:t>• odlučuje o zasnivanju i prestanku radnog odnosa radnika stručne službe</w:t>
      </w:r>
      <w:r>
        <w:rPr>
          <w:rFonts w:ascii="Arial" w:eastAsia="Times New Roman" w:hAnsi="Arial" w:cs="Arial"/>
          <w:sz w:val="20"/>
          <w:szCs w:val="20"/>
        </w:rPr>
        <w:br/>
        <w:t>• podnosi Upravnom odboru izvješće o svom radu i radu stručne službe, te predlaže mjere za unapređenje organizacije rada stručne službe</w:t>
      </w:r>
      <w:r>
        <w:rPr>
          <w:rFonts w:ascii="Arial" w:eastAsia="Times New Roman" w:hAnsi="Arial" w:cs="Arial"/>
          <w:sz w:val="20"/>
          <w:szCs w:val="20"/>
        </w:rPr>
        <w:br/>
        <w:t>• obavlja druge poslove koje mu odredi Upravni odbor i Skupština</w:t>
      </w:r>
      <w:r>
        <w:rPr>
          <w:rFonts w:ascii="Arial" w:eastAsia="Times New Roman" w:hAnsi="Arial" w:cs="Arial"/>
          <w:sz w:val="20"/>
          <w:szCs w:val="20"/>
        </w:rPr>
        <w:br/>
        <w:t>• odgovoran je za podnošenje Skupštini prijedloga godišnjeg financijskog izvješća</w:t>
      </w:r>
      <w:r>
        <w:rPr>
          <w:rFonts w:ascii="Arial" w:eastAsia="Times New Roman" w:hAnsi="Arial" w:cs="Arial"/>
          <w:sz w:val="20"/>
          <w:szCs w:val="20"/>
        </w:rPr>
        <w:br/>
        <w:t>Uvjeti:</w:t>
      </w:r>
      <w:r>
        <w:rPr>
          <w:rFonts w:ascii="Arial" w:eastAsia="Times New Roman" w:hAnsi="Arial" w:cs="Arial"/>
          <w:sz w:val="20"/>
          <w:szCs w:val="20"/>
        </w:rPr>
        <w:br/>
        <w:t>1.           Visoka stručna sprema humanističko - društvenog smjera</w:t>
      </w:r>
      <w:r>
        <w:rPr>
          <w:rFonts w:ascii="Arial" w:eastAsia="Times New Roman" w:hAnsi="Arial" w:cs="Arial"/>
          <w:sz w:val="20"/>
          <w:szCs w:val="20"/>
        </w:rPr>
        <w:br/>
        <w:t>2.           Najmanje 5 godina radnog iskustva na poslovima amaterskih kulturnih djelatnosti</w:t>
      </w:r>
      <w:r>
        <w:rPr>
          <w:rFonts w:ascii="Arial" w:eastAsia="Times New Roman" w:hAnsi="Arial" w:cs="Arial"/>
          <w:sz w:val="20"/>
          <w:szCs w:val="20"/>
        </w:rPr>
        <w:br/>
        <w:t>3.           Znanje engleskog jezika i rada na računalu te vozački ispit B-kategorije</w:t>
      </w:r>
      <w:r>
        <w:rPr>
          <w:rFonts w:ascii="Arial" w:eastAsia="Times New Roman" w:hAnsi="Arial" w:cs="Arial"/>
          <w:sz w:val="20"/>
          <w:szCs w:val="20"/>
        </w:rPr>
        <w:br/>
        <w:t>Tajnika se imenuje na vrijeme od četiri godine.</w:t>
      </w:r>
      <w:r>
        <w:rPr>
          <w:rFonts w:ascii="Arial" w:eastAsia="Times New Roman" w:hAnsi="Arial" w:cs="Arial"/>
          <w:sz w:val="20"/>
          <w:szCs w:val="20"/>
        </w:rPr>
        <w:br/>
        <w:t>Prijavi treba priložiti:</w:t>
      </w:r>
      <w:r>
        <w:rPr>
          <w:rFonts w:ascii="Arial" w:eastAsia="Times New Roman" w:hAnsi="Arial" w:cs="Arial"/>
          <w:sz w:val="20"/>
          <w:szCs w:val="20"/>
        </w:rPr>
        <w:br/>
        <w:t>• zamolbu za posao,</w:t>
      </w:r>
      <w:r>
        <w:rPr>
          <w:rFonts w:ascii="Arial" w:eastAsia="Times New Roman" w:hAnsi="Arial" w:cs="Arial"/>
          <w:sz w:val="20"/>
          <w:szCs w:val="20"/>
        </w:rPr>
        <w:br/>
        <w:t>• životopis,</w:t>
      </w:r>
      <w:r>
        <w:rPr>
          <w:rFonts w:ascii="Arial" w:eastAsia="Times New Roman" w:hAnsi="Arial" w:cs="Arial"/>
          <w:sz w:val="20"/>
          <w:szCs w:val="20"/>
        </w:rPr>
        <w:br/>
        <w:t>• presliku dokaza o stečenoj stručnoj spremi,</w:t>
      </w:r>
      <w:r>
        <w:rPr>
          <w:rFonts w:ascii="Arial" w:eastAsia="Times New Roman" w:hAnsi="Arial" w:cs="Arial"/>
          <w:sz w:val="20"/>
          <w:szCs w:val="20"/>
        </w:rPr>
        <w:br/>
        <w:t>• potvrdu o nekažnjavanju ne stariju od 6 mjeseci</w:t>
      </w:r>
      <w:r>
        <w:rPr>
          <w:rFonts w:ascii="Arial" w:eastAsia="Times New Roman" w:hAnsi="Arial" w:cs="Arial"/>
          <w:sz w:val="20"/>
          <w:szCs w:val="20"/>
        </w:rPr>
        <w:br/>
        <w:t>• presliku osobne iskaznice ili domovnice,</w:t>
      </w:r>
      <w:r>
        <w:rPr>
          <w:rFonts w:ascii="Arial" w:eastAsia="Times New Roman" w:hAnsi="Arial" w:cs="Arial"/>
          <w:sz w:val="20"/>
          <w:szCs w:val="20"/>
        </w:rPr>
        <w:br/>
        <w:t>• elektronički zapis HZMO-a (e-radna knjižica)</w:t>
      </w:r>
      <w:r>
        <w:rPr>
          <w:rFonts w:ascii="Arial" w:eastAsia="Times New Roman" w:hAnsi="Arial" w:cs="Arial"/>
          <w:sz w:val="20"/>
          <w:szCs w:val="20"/>
        </w:rPr>
        <w:br/>
        <w:t>• dokaz o znanju engleskog jezika i poznavanju korištenja računala u Windows okruženju (preslika svjedodžbe, ispis ocjena ili potpisana izjava)</w:t>
      </w:r>
      <w:r>
        <w:rPr>
          <w:rFonts w:ascii="Arial" w:eastAsia="Times New Roman" w:hAnsi="Arial" w:cs="Arial"/>
          <w:sz w:val="20"/>
          <w:szCs w:val="20"/>
        </w:rPr>
        <w:br/>
        <w:t>• presliku vozačke dozvole B-kategorije,</w:t>
      </w:r>
      <w:r>
        <w:rPr>
          <w:rFonts w:ascii="Arial" w:eastAsia="Times New Roman" w:hAnsi="Arial" w:cs="Arial"/>
          <w:sz w:val="20"/>
          <w:szCs w:val="20"/>
        </w:rPr>
        <w:br/>
        <w:t>• esej „Vizija uloge Hrvatskog sabora kulture u razvoju kulturno-umjetničkog amaterizma RH“.</w:t>
      </w:r>
      <w:r>
        <w:rPr>
          <w:rFonts w:ascii="Arial" w:eastAsia="Times New Roman" w:hAnsi="Arial" w:cs="Arial"/>
          <w:sz w:val="20"/>
          <w:szCs w:val="20"/>
        </w:rPr>
        <w:br/>
        <w:t>Pisane prijave s prilozima podnose se na adresu:</w:t>
      </w:r>
      <w:r>
        <w:rPr>
          <w:rFonts w:ascii="Arial" w:eastAsia="Times New Roman" w:hAnsi="Arial" w:cs="Arial"/>
          <w:sz w:val="20"/>
          <w:szCs w:val="20"/>
        </w:rPr>
        <w:br/>
        <w:t xml:space="preserve">Savez udruga – Hrvatski sabor kulture, ulica Kralja Zvonimira 17, 10000 Zagreb. </w:t>
      </w:r>
    </w:p>
    <w:p w14:paraId="2B05C08A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BA50769">
          <v:rect id="_x0000_i1038" style="width:0;height:0" o:hralign="center" o:hrstd="t" o:hr="t" fillcolor="#a0a0a0" stroked="f"/>
        </w:pict>
      </w:r>
    </w:p>
    <w:p w14:paraId="16B8347E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</w:p>
    <w:p w14:paraId="33C28EC1" w14:textId="77777777" w:rsidR="00F272E8" w:rsidRDefault="00F272E8">
      <w:pPr>
        <w:outlineLvl w:val="3"/>
        <w:divId w:val="148874365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14:paraId="49EB58CE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SAVEZ UDRUGA - HRVATSKI SABOR KULTURE </w:t>
      </w:r>
    </w:p>
    <w:p w14:paraId="64BAB6BE" w14:textId="77777777" w:rsidR="00F272E8" w:rsidRDefault="00000000">
      <w:pPr>
        <w:spacing w:before="30" w:after="3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51A0C28">
          <v:rect id="_x0000_i1039" style="width:0;height:0" o:hralign="center" o:hrstd="t" o:hr="t" fillcolor="#a0a0a0" stroked="f"/>
        </w:pict>
      </w:r>
    </w:p>
    <w:p w14:paraId="6A01840B" w14:textId="77777777" w:rsidR="00F272E8" w:rsidRDefault="00F272E8">
      <w:pPr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14:paraId="57337ED9" w14:textId="77777777" w:rsidR="00F272E8" w:rsidRDefault="00F272E8">
      <w:pPr>
        <w:numPr>
          <w:ilvl w:val="0"/>
          <w:numId w:val="1"/>
        </w:numPr>
        <w:spacing w:before="100" w:beforeAutospacing="1" w:after="100" w:afterAutospacing="1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Ulica Kralja Zvonimira 17, 10000 Zagreb </w:t>
      </w:r>
    </w:p>
    <w:p w14:paraId="5BE1224A" w14:textId="4B033968" w:rsidR="00F272E8" w:rsidRPr="00BD435E" w:rsidRDefault="00000000" w:rsidP="00BD435E">
      <w:pPr>
        <w:spacing w:before="30" w:after="150"/>
        <w:ind w:left="150" w:right="150"/>
        <w:divId w:val="1488743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351192B">
          <v:rect id="_x0000_i1040" style="width:0;height:0" o:hralign="center" o:hrstd="t" o:hr="t" fillcolor="#a0a0a0" stroked="f"/>
        </w:pict>
      </w:r>
    </w:p>
    <w:sectPr w:rsidR="00F272E8" w:rsidRPr="00BD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3E61"/>
    <w:multiLevelType w:val="multilevel"/>
    <w:tmpl w:val="C15A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4D"/>
    <w:rsid w:val="0000534D"/>
    <w:rsid w:val="0002755E"/>
    <w:rsid w:val="003D20C0"/>
    <w:rsid w:val="0074652F"/>
    <w:rsid w:val="00BD435E"/>
    <w:rsid w:val="00F2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9FB8"/>
  <w15:chartTrackingRefBased/>
  <w15:docId w15:val="{FDC42A64-A2A5-4D73-935E-51AEC11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9161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4887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Zrinka Klemenčić</dc:creator>
  <cp:keywords/>
  <dc:description/>
  <cp:lastModifiedBy>Dražen Jelavić</cp:lastModifiedBy>
  <cp:revision>2</cp:revision>
  <dcterms:created xsi:type="dcterms:W3CDTF">2025-12-22T13:47:00Z</dcterms:created>
  <dcterms:modified xsi:type="dcterms:W3CDTF">2025-12-22T14:09:00Z</dcterms:modified>
</cp:coreProperties>
</file>