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6669C" w14:textId="77777777" w:rsidR="00CA02FC" w:rsidRDefault="00CA02FC" w:rsidP="000F3CF0">
      <w:pPr>
        <w:jc w:val="center"/>
        <w:rPr>
          <w:rFonts w:asciiTheme="minorHAnsi" w:hAnsiTheme="minorHAnsi"/>
          <w:b/>
          <w:sz w:val="28"/>
        </w:rPr>
      </w:pPr>
    </w:p>
    <w:p w14:paraId="3FFB3601" w14:textId="77777777" w:rsidR="00DE7CF3" w:rsidRDefault="000F3CF0" w:rsidP="000F3CF0">
      <w:pPr>
        <w:jc w:val="center"/>
        <w:rPr>
          <w:rFonts w:asciiTheme="minorHAnsi" w:hAnsiTheme="minorHAnsi"/>
          <w:b/>
          <w:sz w:val="28"/>
        </w:rPr>
      </w:pPr>
      <w:r w:rsidRPr="000F3CF0">
        <w:rPr>
          <w:rFonts w:asciiTheme="minorHAnsi" w:hAnsiTheme="minorHAnsi"/>
          <w:b/>
          <w:sz w:val="28"/>
        </w:rPr>
        <w:t>OBRAZAC ZA IZRADU PRIZNANJA HRVATSKOG SABORA KULTURE</w:t>
      </w:r>
    </w:p>
    <w:p w14:paraId="23539B35" w14:textId="77777777" w:rsidR="00CA02FC" w:rsidRDefault="00CA02FC" w:rsidP="000F3CF0">
      <w:pPr>
        <w:jc w:val="center"/>
        <w:rPr>
          <w:rFonts w:asciiTheme="minorHAnsi" w:hAnsiTheme="minorHAnsi"/>
          <w:b/>
          <w:sz w:val="28"/>
        </w:rPr>
      </w:pPr>
    </w:p>
    <w:p w14:paraId="597607BC" w14:textId="77777777" w:rsidR="00CA02FC" w:rsidRDefault="00CA02FC" w:rsidP="000F3CF0">
      <w:pPr>
        <w:jc w:val="center"/>
        <w:rPr>
          <w:rFonts w:asciiTheme="minorHAnsi" w:hAnsiTheme="minorHAnsi"/>
          <w:b/>
          <w:sz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3"/>
        <w:gridCol w:w="2321"/>
        <w:gridCol w:w="2322"/>
      </w:tblGrid>
      <w:tr w:rsidR="000F3CF0" w14:paraId="539DBC64" w14:textId="77777777" w:rsidTr="000F3CF0">
        <w:tc>
          <w:tcPr>
            <w:tcW w:w="4643" w:type="dxa"/>
          </w:tcPr>
          <w:p w14:paraId="20139C14" w14:textId="77777777" w:rsidR="00CA02FC" w:rsidRDefault="00AD2FF6" w:rsidP="000F3CF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P</w:t>
            </w:r>
            <w:r w:rsidR="000F3CF0">
              <w:rPr>
                <w:rFonts w:asciiTheme="minorHAnsi" w:hAnsiTheme="minorHAnsi"/>
                <w:sz w:val="24"/>
              </w:rPr>
              <w:t>uni naziv udruge</w:t>
            </w:r>
            <w:r w:rsidR="006B2410">
              <w:rPr>
                <w:rFonts w:asciiTheme="minorHAnsi" w:hAnsiTheme="minorHAnsi"/>
                <w:sz w:val="24"/>
              </w:rPr>
              <w:t>/</w:t>
            </w:r>
            <w:r w:rsidR="00036631">
              <w:rPr>
                <w:rFonts w:asciiTheme="minorHAnsi" w:hAnsiTheme="minorHAnsi"/>
                <w:sz w:val="24"/>
              </w:rPr>
              <w:t>sekcije</w:t>
            </w:r>
            <w:r w:rsidR="004A3E29">
              <w:rPr>
                <w:rFonts w:asciiTheme="minorHAnsi" w:hAnsiTheme="minorHAnsi"/>
                <w:sz w:val="24"/>
              </w:rPr>
              <w:t xml:space="preserve"> te puna adresa (ulica, kućni broj, poštanski broj, mjesto)</w:t>
            </w:r>
            <w:r w:rsidR="000F3CF0">
              <w:rPr>
                <w:rFonts w:asciiTheme="minorHAnsi" w:hAnsiTheme="minorHAnsi"/>
                <w:sz w:val="24"/>
              </w:rPr>
              <w:t>:</w:t>
            </w:r>
          </w:p>
        </w:tc>
        <w:tc>
          <w:tcPr>
            <w:tcW w:w="4643" w:type="dxa"/>
            <w:gridSpan w:val="2"/>
          </w:tcPr>
          <w:p w14:paraId="2B576A82" w14:textId="77777777" w:rsidR="000F3CF0" w:rsidRDefault="000F3CF0" w:rsidP="000F3CF0">
            <w:pPr>
              <w:rPr>
                <w:rFonts w:asciiTheme="minorHAnsi" w:hAnsiTheme="minorHAnsi"/>
                <w:sz w:val="24"/>
              </w:rPr>
            </w:pPr>
          </w:p>
        </w:tc>
      </w:tr>
      <w:tr w:rsidR="001074CE" w14:paraId="412B2EBF" w14:textId="77777777" w:rsidTr="000F3CF0">
        <w:tc>
          <w:tcPr>
            <w:tcW w:w="4643" w:type="dxa"/>
          </w:tcPr>
          <w:p w14:paraId="655126E3" w14:textId="77777777" w:rsidR="001074CE" w:rsidRDefault="001074CE" w:rsidP="00481B5D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OIB</w:t>
            </w:r>
            <w:r w:rsidR="0071586A">
              <w:rPr>
                <w:rFonts w:asciiTheme="minorHAnsi" w:hAnsiTheme="minorHAnsi"/>
                <w:sz w:val="24"/>
              </w:rPr>
              <w:t xml:space="preserve"> udruge</w:t>
            </w:r>
            <w:r>
              <w:rPr>
                <w:rFonts w:asciiTheme="minorHAnsi" w:hAnsiTheme="minorHAnsi"/>
                <w:sz w:val="24"/>
              </w:rPr>
              <w:t>:</w:t>
            </w:r>
          </w:p>
        </w:tc>
        <w:tc>
          <w:tcPr>
            <w:tcW w:w="4643" w:type="dxa"/>
            <w:gridSpan w:val="2"/>
          </w:tcPr>
          <w:p w14:paraId="754DB524" w14:textId="77777777" w:rsidR="001074CE" w:rsidRDefault="001074CE" w:rsidP="000F3CF0">
            <w:pPr>
              <w:rPr>
                <w:rFonts w:asciiTheme="minorHAnsi" w:hAnsiTheme="minorHAnsi"/>
                <w:sz w:val="24"/>
              </w:rPr>
            </w:pPr>
          </w:p>
        </w:tc>
      </w:tr>
      <w:tr w:rsidR="0071586A" w14:paraId="33F4A1EC" w14:textId="77777777" w:rsidTr="000F3CF0">
        <w:tc>
          <w:tcPr>
            <w:tcW w:w="4643" w:type="dxa"/>
          </w:tcPr>
          <w:p w14:paraId="30AD3B37" w14:textId="77777777" w:rsidR="0071586A" w:rsidRDefault="0071586A" w:rsidP="0071586A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Službeni e-mail udruge:</w:t>
            </w:r>
          </w:p>
        </w:tc>
        <w:tc>
          <w:tcPr>
            <w:tcW w:w="4643" w:type="dxa"/>
            <w:gridSpan w:val="2"/>
          </w:tcPr>
          <w:p w14:paraId="00C5810E" w14:textId="77777777" w:rsidR="0071586A" w:rsidRDefault="0071586A" w:rsidP="000F3CF0">
            <w:pPr>
              <w:rPr>
                <w:rFonts w:asciiTheme="minorHAnsi" w:hAnsiTheme="minorHAnsi"/>
                <w:sz w:val="24"/>
              </w:rPr>
            </w:pPr>
          </w:p>
        </w:tc>
      </w:tr>
      <w:tr w:rsidR="00481B5D" w14:paraId="316E52EB" w14:textId="77777777" w:rsidTr="000F3CF0">
        <w:tc>
          <w:tcPr>
            <w:tcW w:w="4643" w:type="dxa"/>
          </w:tcPr>
          <w:p w14:paraId="4AF4982D" w14:textId="77777777" w:rsidR="00481B5D" w:rsidRDefault="00481B5D" w:rsidP="00481B5D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Obljetnica (za koliko godina postojanja društva) ili neki drugi povod za dodjelu:</w:t>
            </w:r>
          </w:p>
        </w:tc>
        <w:tc>
          <w:tcPr>
            <w:tcW w:w="4643" w:type="dxa"/>
            <w:gridSpan w:val="2"/>
          </w:tcPr>
          <w:p w14:paraId="247ED998" w14:textId="77777777" w:rsidR="00481B5D" w:rsidRDefault="00481B5D" w:rsidP="000F3CF0">
            <w:pPr>
              <w:rPr>
                <w:rFonts w:asciiTheme="minorHAnsi" w:hAnsiTheme="minorHAnsi"/>
                <w:sz w:val="24"/>
              </w:rPr>
            </w:pPr>
          </w:p>
        </w:tc>
      </w:tr>
      <w:tr w:rsidR="000F3CF0" w14:paraId="111F52CD" w14:textId="77777777" w:rsidTr="000F3CF0">
        <w:tc>
          <w:tcPr>
            <w:tcW w:w="4643" w:type="dxa"/>
          </w:tcPr>
          <w:p w14:paraId="706FCBC6" w14:textId="77777777" w:rsidR="00CA02FC" w:rsidRDefault="000F3CF0" w:rsidP="000F3CF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Ime </w:t>
            </w:r>
            <w:r w:rsidR="00322766">
              <w:rPr>
                <w:rFonts w:asciiTheme="minorHAnsi" w:hAnsiTheme="minorHAnsi"/>
                <w:sz w:val="24"/>
              </w:rPr>
              <w:t xml:space="preserve">i prezime </w:t>
            </w:r>
            <w:r>
              <w:rPr>
                <w:rFonts w:asciiTheme="minorHAnsi" w:hAnsiTheme="minorHAnsi"/>
                <w:sz w:val="24"/>
              </w:rPr>
              <w:t>osobe za zastupanje</w:t>
            </w:r>
            <w:r w:rsidR="00322766">
              <w:rPr>
                <w:rFonts w:asciiTheme="minorHAnsi" w:hAnsiTheme="minorHAnsi"/>
                <w:sz w:val="24"/>
              </w:rPr>
              <w:t xml:space="preserve"> i točan naziv funkcije (npr.</w:t>
            </w:r>
            <w:r w:rsidR="00154608">
              <w:rPr>
                <w:rFonts w:asciiTheme="minorHAnsi" w:hAnsiTheme="minorHAnsi"/>
                <w:sz w:val="24"/>
              </w:rPr>
              <w:t>:</w:t>
            </w:r>
            <w:r w:rsidR="00322766">
              <w:rPr>
                <w:rFonts w:asciiTheme="minorHAnsi" w:hAnsiTheme="minorHAnsi"/>
                <w:sz w:val="24"/>
              </w:rPr>
              <w:t xml:space="preserve"> p</w:t>
            </w:r>
            <w:r>
              <w:rPr>
                <w:rFonts w:asciiTheme="minorHAnsi" w:hAnsiTheme="minorHAnsi"/>
                <w:sz w:val="24"/>
              </w:rPr>
              <w:t>redsjednik</w:t>
            </w:r>
            <w:r w:rsidR="00E54965">
              <w:rPr>
                <w:rFonts w:asciiTheme="minorHAnsi" w:hAnsiTheme="minorHAnsi"/>
                <w:sz w:val="24"/>
              </w:rPr>
              <w:t>, tajnik</w:t>
            </w:r>
            <w:r>
              <w:rPr>
                <w:rFonts w:asciiTheme="minorHAnsi" w:hAnsiTheme="minorHAnsi"/>
                <w:sz w:val="24"/>
              </w:rPr>
              <w:t>):</w:t>
            </w:r>
          </w:p>
        </w:tc>
        <w:tc>
          <w:tcPr>
            <w:tcW w:w="4643" w:type="dxa"/>
            <w:gridSpan w:val="2"/>
          </w:tcPr>
          <w:p w14:paraId="0BE952EF" w14:textId="77777777" w:rsidR="000F3CF0" w:rsidRDefault="000F3CF0" w:rsidP="000F3CF0">
            <w:pPr>
              <w:rPr>
                <w:rFonts w:asciiTheme="minorHAnsi" w:hAnsiTheme="minorHAnsi"/>
                <w:sz w:val="24"/>
              </w:rPr>
            </w:pPr>
          </w:p>
        </w:tc>
      </w:tr>
      <w:tr w:rsidR="000F3CF0" w14:paraId="0C4FB759" w14:textId="77777777" w:rsidTr="000F3CF0">
        <w:tc>
          <w:tcPr>
            <w:tcW w:w="4643" w:type="dxa"/>
          </w:tcPr>
          <w:p w14:paraId="79B829E2" w14:textId="4236F6EA" w:rsidR="000F3CF0" w:rsidRDefault="000F3CF0" w:rsidP="000F3CF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Prigoda gdje se dodjeljuju </w:t>
            </w:r>
            <w:r w:rsidR="00B3355D">
              <w:rPr>
                <w:rFonts w:asciiTheme="minorHAnsi" w:hAnsiTheme="minorHAnsi"/>
                <w:sz w:val="24"/>
              </w:rPr>
              <w:t>priznanja</w:t>
            </w:r>
            <w:r w:rsidR="00CA02FC">
              <w:rPr>
                <w:rFonts w:asciiTheme="minorHAnsi" w:hAnsiTheme="minorHAnsi"/>
                <w:sz w:val="24"/>
              </w:rPr>
              <w:t xml:space="preserve"> (</w:t>
            </w:r>
            <w:r w:rsidR="00154608">
              <w:rPr>
                <w:rFonts w:asciiTheme="minorHAnsi" w:hAnsiTheme="minorHAnsi"/>
                <w:sz w:val="24"/>
              </w:rPr>
              <w:t xml:space="preserve">npr.: </w:t>
            </w:r>
            <w:r w:rsidR="00CA02FC">
              <w:rPr>
                <w:rFonts w:asciiTheme="minorHAnsi" w:hAnsiTheme="minorHAnsi"/>
                <w:sz w:val="24"/>
              </w:rPr>
              <w:t>svečani koncert, skupština…)</w:t>
            </w:r>
            <w:r>
              <w:rPr>
                <w:rFonts w:asciiTheme="minorHAnsi" w:hAnsiTheme="minorHAnsi"/>
                <w:sz w:val="24"/>
              </w:rPr>
              <w:t>:</w:t>
            </w:r>
          </w:p>
        </w:tc>
        <w:tc>
          <w:tcPr>
            <w:tcW w:w="4643" w:type="dxa"/>
            <w:gridSpan w:val="2"/>
          </w:tcPr>
          <w:p w14:paraId="292BB1C6" w14:textId="77777777" w:rsidR="000F3CF0" w:rsidRDefault="000F3CF0" w:rsidP="000F3CF0">
            <w:pPr>
              <w:rPr>
                <w:rFonts w:asciiTheme="minorHAnsi" w:hAnsiTheme="minorHAnsi"/>
                <w:sz w:val="24"/>
              </w:rPr>
            </w:pPr>
          </w:p>
        </w:tc>
      </w:tr>
      <w:tr w:rsidR="000F3CF0" w14:paraId="0478BB7B" w14:textId="77777777" w:rsidTr="000F3CF0">
        <w:tc>
          <w:tcPr>
            <w:tcW w:w="4643" w:type="dxa"/>
          </w:tcPr>
          <w:p w14:paraId="69399092" w14:textId="1797A04A" w:rsidR="000F3CF0" w:rsidRDefault="000F3CF0" w:rsidP="000F3CF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Datum</w:t>
            </w:r>
            <w:r w:rsidR="00036631">
              <w:rPr>
                <w:rFonts w:asciiTheme="minorHAnsi" w:hAnsiTheme="minorHAnsi"/>
                <w:sz w:val="24"/>
              </w:rPr>
              <w:t>, vrijeme i mjesto</w:t>
            </w:r>
            <w:r>
              <w:rPr>
                <w:rFonts w:asciiTheme="minorHAnsi" w:hAnsiTheme="minorHAnsi"/>
                <w:sz w:val="24"/>
              </w:rPr>
              <w:t xml:space="preserve"> dodjele </w:t>
            </w:r>
            <w:r w:rsidR="00B3355D">
              <w:rPr>
                <w:rFonts w:asciiTheme="minorHAnsi" w:hAnsiTheme="minorHAnsi"/>
                <w:sz w:val="24"/>
              </w:rPr>
              <w:t>priznanja</w:t>
            </w:r>
            <w:r>
              <w:rPr>
                <w:rFonts w:asciiTheme="minorHAnsi" w:hAnsiTheme="minorHAnsi"/>
                <w:sz w:val="24"/>
              </w:rPr>
              <w:t>:</w:t>
            </w:r>
          </w:p>
          <w:p w14:paraId="606C1691" w14:textId="77777777" w:rsidR="00CA02FC" w:rsidRDefault="00CA02FC" w:rsidP="000F3CF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4643" w:type="dxa"/>
            <w:gridSpan w:val="2"/>
          </w:tcPr>
          <w:p w14:paraId="2DAA973D" w14:textId="77777777" w:rsidR="000F3CF0" w:rsidRDefault="000F3CF0" w:rsidP="000F3CF0">
            <w:pPr>
              <w:rPr>
                <w:rFonts w:asciiTheme="minorHAnsi" w:hAnsiTheme="minorHAnsi"/>
                <w:sz w:val="24"/>
              </w:rPr>
            </w:pPr>
          </w:p>
        </w:tc>
      </w:tr>
      <w:tr w:rsidR="000F3CF0" w14:paraId="1D9E08B6" w14:textId="77777777" w:rsidTr="000F3CF0">
        <w:tc>
          <w:tcPr>
            <w:tcW w:w="4643" w:type="dxa"/>
          </w:tcPr>
          <w:p w14:paraId="26BD19A1" w14:textId="0EFD4356" w:rsidR="00CA02FC" w:rsidRDefault="000F3CF0" w:rsidP="00CA02FC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Ime i</w:t>
            </w:r>
            <w:r w:rsidR="00B3355D">
              <w:rPr>
                <w:rFonts w:asciiTheme="minorHAnsi" w:hAnsiTheme="minorHAnsi"/>
                <w:sz w:val="24"/>
              </w:rPr>
              <w:t xml:space="preserve"> prezime te</w:t>
            </w:r>
            <w:r>
              <w:rPr>
                <w:rFonts w:asciiTheme="minorHAnsi" w:hAnsiTheme="minorHAnsi"/>
                <w:sz w:val="24"/>
              </w:rPr>
              <w:t xml:space="preserve"> kontakt</w:t>
            </w:r>
            <w:r w:rsidR="00B3355D">
              <w:rPr>
                <w:rFonts w:asciiTheme="minorHAnsi" w:hAnsiTheme="minorHAnsi"/>
                <w:sz w:val="24"/>
              </w:rPr>
              <w:t xml:space="preserve"> (mobitel i e-mail)</w:t>
            </w:r>
            <w:r>
              <w:rPr>
                <w:rFonts w:asciiTheme="minorHAnsi" w:hAnsiTheme="minorHAnsi"/>
                <w:sz w:val="24"/>
              </w:rPr>
              <w:t xml:space="preserve"> osobe koja preuzima </w:t>
            </w:r>
            <w:r w:rsidR="00B3355D">
              <w:rPr>
                <w:rFonts w:asciiTheme="minorHAnsi" w:hAnsiTheme="minorHAnsi"/>
                <w:sz w:val="24"/>
              </w:rPr>
              <w:t>priznanja</w:t>
            </w:r>
            <w:r w:rsidR="00CA02FC">
              <w:rPr>
                <w:rFonts w:asciiTheme="minorHAnsi" w:hAnsiTheme="minorHAnsi"/>
                <w:sz w:val="24"/>
              </w:rPr>
              <w:t xml:space="preserve"> (radi provjere podataka i kontaktiranja u vezi dostave </w:t>
            </w:r>
            <w:r w:rsidR="00B3355D">
              <w:rPr>
                <w:rFonts w:asciiTheme="minorHAnsi" w:hAnsiTheme="minorHAnsi"/>
                <w:sz w:val="24"/>
              </w:rPr>
              <w:t>priznanja)</w:t>
            </w:r>
            <w:r>
              <w:rPr>
                <w:rFonts w:asciiTheme="minorHAnsi" w:hAnsiTheme="minorHAnsi"/>
                <w:sz w:val="24"/>
              </w:rPr>
              <w:t>:</w:t>
            </w:r>
          </w:p>
        </w:tc>
        <w:tc>
          <w:tcPr>
            <w:tcW w:w="4643" w:type="dxa"/>
            <w:gridSpan w:val="2"/>
          </w:tcPr>
          <w:p w14:paraId="3F8CF4F4" w14:textId="77777777" w:rsidR="000F3CF0" w:rsidRDefault="000F3CF0" w:rsidP="000F3CF0">
            <w:pPr>
              <w:rPr>
                <w:rFonts w:asciiTheme="minorHAnsi" w:hAnsiTheme="minorHAnsi"/>
                <w:sz w:val="24"/>
              </w:rPr>
            </w:pPr>
          </w:p>
        </w:tc>
      </w:tr>
      <w:tr w:rsidR="000F3CF0" w14:paraId="1B007C64" w14:textId="77777777" w:rsidTr="000F3CF0">
        <w:tc>
          <w:tcPr>
            <w:tcW w:w="4643" w:type="dxa"/>
          </w:tcPr>
          <w:p w14:paraId="52C10050" w14:textId="32906CF8" w:rsidR="00CA02FC" w:rsidRDefault="001E0F2C" w:rsidP="00922488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Puna a</w:t>
            </w:r>
            <w:r w:rsidR="000F3CF0">
              <w:rPr>
                <w:rFonts w:asciiTheme="minorHAnsi" w:hAnsiTheme="minorHAnsi"/>
                <w:sz w:val="24"/>
              </w:rPr>
              <w:t xml:space="preserve">dresa na koju se šalju </w:t>
            </w:r>
            <w:r w:rsidR="00B3355D">
              <w:rPr>
                <w:rFonts w:asciiTheme="minorHAnsi" w:hAnsiTheme="minorHAnsi"/>
                <w:sz w:val="24"/>
              </w:rPr>
              <w:t xml:space="preserve">priznanja </w:t>
            </w:r>
            <w:r>
              <w:rPr>
                <w:rFonts w:asciiTheme="minorHAnsi" w:hAnsiTheme="minorHAnsi"/>
                <w:sz w:val="24"/>
              </w:rPr>
              <w:t>(primatelj, ulica, kućni broj, poštanski broj i mjesto)</w:t>
            </w:r>
            <w:r w:rsidR="000F3CF0">
              <w:rPr>
                <w:rFonts w:asciiTheme="minorHAnsi" w:hAnsiTheme="minorHAnsi"/>
                <w:sz w:val="24"/>
              </w:rPr>
              <w:t>:</w:t>
            </w:r>
          </w:p>
        </w:tc>
        <w:tc>
          <w:tcPr>
            <w:tcW w:w="4643" w:type="dxa"/>
            <w:gridSpan w:val="2"/>
          </w:tcPr>
          <w:p w14:paraId="5135E0DE" w14:textId="77777777" w:rsidR="000F3CF0" w:rsidRDefault="000F3CF0" w:rsidP="000F3CF0">
            <w:pPr>
              <w:rPr>
                <w:rFonts w:asciiTheme="minorHAnsi" w:hAnsiTheme="minorHAnsi"/>
                <w:sz w:val="24"/>
              </w:rPr>
            </w:pPr>
          </w:p>
        </w:tc>
      </w:tr>
      <w:tr w:rsidR="00FF3FC8" w14:paraId="2995FE87" w14:textId="77777777" w:rsidTr="00262488">
        <w:tc>
          <w:tcPr>
            <w:tcW w:w="4643" w:type="dxa"/>
          </w:tcPr>
          <w:p w14:paraId="0F214984" w14:textId="77777777" w:rsidR="00FF3FC8" w:rsidRDefault="00FF3FC8" w:rsidP="000F3CF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Želite li da HSK delegira svog predstavnika </w:t>
            </w:r>
          </w:p>
          <w:p w14:paraId="0F2B196E" w14:textId="1474469A" w:rsidR="00FF3FC8" w:rsidRDefault="00FF3FC8" w:rsidP="000F3CF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u cilju dodjele priznanja?</w:t>
            </w:r>
          </w:p>
        </w:tc>
        <w:tc>
          <w:tcPr>
            <w:tcW w:w="2321" w:type="dxa"/>
          </w:tcPr>
          <w:p w14:paraId="35E2E261" w14:textId="6CEC84F7" w:rsidR="00FF3FC8" w:rsidRDefault="00FF3FC8" w:rsidP="00FF3FC8">
            <w:pPr>
              <w:jc w:val="center"/>
              <w:rPr>
                <w:rFonts w:asciiTheme="minorHAnsi" w:hAnsiTheme="minorHAnsi"/>
                <w:sz w:val="24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-154258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4"/>
              </w:rPr>
              <w:t>DA</w:t>
            </w:r>
          </w:p>
        </w:tc>
        <w:tc>
          <w:tcPr>
            <w:tcW w:w="2322" w:type="dxa"/>
          </w:tcPr>
          <w:p w14:paraId="037B3B13" w14:textId="04DC0145" w:rsidR="00FF3FC8" w:rsidRDefault="00FF3FC8" w:rsidP="00FF3FC8">
            <w:pPr>
              <w:jc w:val="center"/>
              <w:rPr>
                <w:rFonts w:asciiTheme="minorHAnsi" w:hAnsiTheme="minorHAnsi"/>
                <w:sz w:val="24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-173847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4"/>
              </w:rPr>
              <w:t>NE</w:t>
            </w:r>
          </w:p>
        </w:tc>
      </w:tr>
      <w:tr w:rsidR="000F3CF0" w14:paraId="6B2B2F49" w14:textId="77777777" w:rsidTr="000F3CF0">
        <w:tc>
          <w:tcPr>
            <w:tcW w:w="4643" w:type="dxa"/>
          </w:tcPr>
          <w:p w14:paraId="7CB0D6B3" w14:textId="44C7F7D4" w:rsidR="000F3CF0" w:rsidRDefault="00CA02FC" w:rsidP="000F3CF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Treba li se dodijeliti </w:t>
            </w:r>
            <w:r w:rsidR="00B3355D">
              <w:rPr>
                <w:rFonts w:asciiTheme="minorHAnsi" w:hAnsiTheme="minorHAnsi"/>
                <w:sz w:val="24"/>
              </w:rPr>
              <w:t>priznanje</w:t>
            </w:r>
            <w:r>
              <w:rPr>
                <w:rFonts w:asciiTheme="minorHAnsi" w:hAnsiTheme="minorHAnsi"/>
                <w:sz w:val="24"/>
              </w:rPr>
              <w:t xml:space="preserve"> i udruzi?</w:t>
            </w:r>
          </w:p>
          <w:p w14:paraId="27299115" w14:textId="77777777" w:rsidR="001E0F2C" w:rsidRDefault="001E0F2C" w:rsidP="00922488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Ako </w:t>
            </w:r>
            <w:r w:rsidR="008D0BDE">
              <w:rPr>
                <w:rFonts w:asciiTheme="minorHAnsi" w:hAnsiTheme="minorHAnsi"/>
                <w:sz w:val="24"/>
              </w:rPr>
              <w:t>je odgovor DA</w:t>
            </w:r>
            <w:r w:rsidR="00922488">
              <w:rPr>
                <w:rFonts w:asciiTheme="minorHAnsi" w:hAnsiTheme="minorHAnsi"/>
                <w:sz w:val="24"/>
              </w:rPr>
              <w:t xml:space="preserve">, navedite točan broj godina i </w:t>
            </w:r>
            <w:r w:rsidR="00922488">
              <w:rPr>
                <w:rFonts w:asciiTheme="minorHAnsi" w:hAnsiTheme="minorHAnsi"/>
                <w:b/>
                <w:sz w:val="24"/>
                <w:u w:val="single"/>
              </w:rPr>
              <w:t xml:space="preserve">OBAVEZNO </w:t>
            </w:r>
            <w:r w:rsidR="00922488" w:rsidRPr="00922488">
              <w:rPr>
                <w:rFonts w:asciiTheme="minorHAnsi" w:hAnsiTheme="minorHAnsi"/>
                <w:sz w:val="24"/>
                <w:u w:val="single"/>
              </w:rPr>
              <w:t>priložit</w:t>
            </w:r>
            <w:r w:rsidR="00922488">
              <w:rPr>
                <w:rFonts w:asciiTheme="minorHAnsi" w:hAnsiTheme="minorHAnsi"/>
                <w:sz w:val="24"/>
                <w:u w:val="single"/>
              </w:rPr>
              <w:t>e</w:t>
            </w:r>
            <w:r w:rsidR="00922488" w:rsidRPr="00922488">
              <w:rPr>
                <w:rFonts w:asciiTheme="minorHAnsi" w:hAnsiTheme="minorHAnsi"/>
                <w:sz w:val="24"/>
                <w:u w:val="single"/>
              </w:rPr>
              <w:t xml:space="preserve"> </w:t>
            </w:r>
            <w:r w:rsidRPr="00922488">
              <w:rPr>
                <w:rFonts w:asciiTheme="minorHAnsi" w:hAnsiTheme="minorHAnsi"/>
                <w:sz w:val="24"/>
                <w:u w:val="single"/>
              </w:rPr>
              <w:t>dokument</w:t>
            </w:r>
            <w:r w:rsidR="00922488" w:rsidRPr="00922488">
              <w:rPr>
                <w:rFonts w:asciiTheme="minorHAnsi" w:hAnsiTheme="minorHAnsi"/>
                <w:sz w:val="24"/>
                <w:u w:val="single"/>
              </w:rPr>
              <w:t>(e) kojim</w:t>
            </w:r>
            <w:r w:rsidRPr="00922488">
              <w:rPr>
                <w:rFonts w:asciiTheme="minorHAnsi" w:hAnsiTheme="minorHAnsi"/>
                <w:sz w:val="24"/>
                <w:u w:val="single"/>
              </w:rPr>
              <w:t xml:space="preserve"> potvrđujete </w:t>
            </w:r>
            <w:r w:rsidR="008F40BF" w:rsidRPr="00922488">
              <w:rPr>
                <w:rFonts w:asciiTheme="minorHAnsi" w:hAnsiTheme="minorHAnsi"/>
                <w:sz w:val="24"/>
                <w:u w:val="single"/>
              </w:rPr>
              <w:t>istinitost navedenog</w:t>
            </w:r>
            <w:r w:rsidRPr="00922488">
              <w:rPr>
                <w:rFonts w:asciiTheme="minorHAnsi" w:hAnsiTheme="minorHAnsi"/>
                <w:sz w:val="24"/>
                <w:u w:val="single"/>
              </w:rPr>
              <w:t xml:space="preserve"> broj</w:t>
            </w:r>
            <w:r w:rsidR="008F40BF" w:rsidRPr="00922488">
              <w:rPr>
                <w:rFonts w:asciiTheme="minorHAnsi" w:hAnsiTheme="minorHAnsi"/>
                <w:sz w:val="24"/>
                <w:u w:val="single"/>
              </w:rPr>
              <w:t>a</w:t>
            </w:r>
            <w:r w:rsidRPr="00922488">
              <w:rPr>
                <w:rFonts w:asciiTheme="minorHAnsi" w:hAnsiTheme="minorHAnsi"/>
                <w:sz w:val="24"/>
                <w:u w:val="single"/>
              </w:rPr>
              <w:t xml:space="preserve"> godina rada udruge</w:t>
            </w:r>
            <w:r w:rsidR="00922488">
              <w:rPr>
                <w:rFonts w:asciiTheme="minorHAnsi" w:hAnsiTheme="minorHAnsi"/>
                <w:sz w:val="24"/>
              </w:rPr>
              <w:t xml:space="preserve"> (na primjer</w:t>
            </w:r>
            <w:r>
              <w:rPr>
                <w:rFonts w:asciiTheme="minorHAnsi" w:hAnsiTheme="minorHAnsi"/>
                <w:sz w:val="24"/>
              </w:rPr>
              <w:t xml:space="preserve">: izvod iz Registra udruga RH, </w:t>
            </w:r>
            <w:r w:rsidRPr="001E0F2C">
              <w:rPr>
                <w:rFonts w:asciiTheme="minorHAnsi" w:hAnsiTheme="minorHAnsi"/>
                <w:sz w:val="24"/>
              </w:rPr>
              <w:t xml:space="preserve">preslika Odluke o spajanju, </w:t>
            </w:r>
            <w:r w:rsidR="008F40BF">
              <w:rPr>
                <w:rFonts w:asciiTheme="minorHAnsi" w:hAnsiTheme="minorHAnsi"/>
                <w:sz w:val="24"/>
              </w:rPr>
              <w:t xml:space="preserve">preslika </w:t>
            </w:r>
            <w:r w:rsidRPr="001E0F2C">
              <w:rPr>
                <w:rFonts w:asciiTheme="minorHAnsi" w:hAnsiTheme="minorHAnsi"/>
                <w:sz w:val="24"/>
              </w:rPr>
              <w:t xml:space="preserve">Odluke o pripojenju, </w:t>
            </w:r>
            <w:r w:rsidR="008F40BF">
              <w:rPr>
                <w:rFonts w:asciiTheme="minorHAnsi" w:hAnsiTheme="minorHAnsi"/>
                <w:sz w:val="24"/>
              </w:rPr>
              <w:t xml:space="preserve">preslika </w:t>
            </w:r>
            <w:r w:rsidRPr="001E0F2C">
              <w:rPr>
                <w:rFonts w:asciiTheme="minorHAnsi" w:hAnsiTheme="minorHAnsi"/>
                <w:sz w:val="24"/>
              </w:rPr>
              <w:t>ovjerenog Statuta udruge</w:t>
            </w:r>
            <w:r w:rsidR="004C3BE8">
              <w:rPr>
                <w:rFonts w:asciiTheme="minorHAnsi" w:hAnsiTheme="minorHAnsi"/>
                <w:sz w:val="24"/>
              </w:rPr>
              <w:t>)</w:t>
            </w:r>
          </w:p>
        </w:tc>
        <w:tc>
          <w:tcPr>
            <w:tcW w:w="4643" w:type="dxa"/>
            <w:gridSpan w:val="2"/>
          </w:tcPr>
          <w:p w14:paraId="00AF9671" w14:textId="77777777" w:rsidR="000F3CF0" w:rsidRDefault="000F3CF0" w:rsidP="000F3CF0">
            <w:pPr>
              <w:rPr>
                <w:rFonts w:asciiTheme="minorHAnsi" w:hAnsiTheme="minorHAnsi"/>
                <w:sz w:val="24"/>
              </w:rPr>
            </w:pPr>
          </w:p>
        </w:tc>
      </w:tr>
    </w:tbl>
    <w:p w14:paraId="72C1F33C" w14:textId="77777777" w:rsidR="000F3CF0" w:rsidRDefault="000F3CF0" w:rsidP="000F3CF0">
      <w:pPr>
        <w:rPr>
          <w:rFonts w:asciiTheme="minorHAnsi" w:hAnsiTheme="minorHAnsi"/>
          <w:sz w:val="24"/>
        </w:rPr>
      </w:pPr>
    </w:p>
    <w:p w14:paraId="159D49F3" w14:textId="77777777" w:rsidR="000F3CF0" w:rsidRDefault="000F3CF0" w:rsidP="000F3CF0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Primjer dostave podataka za dodjelu diploma: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0F3CF0" w14:paraId="471AABE0" w14:textId="77777777" w:rsidTr="000F3CF0">
        <w:tc>
          <w:tcPr>
            <w:tcW w:w="4643" w:type="dxa"/>
          </w:tcPr>
          <w:p w14:paraId="4E2A9A36" w14:textId="77777777" w:rsidR="000F3CF0" w:rsidRDefault="000F3CF0" w:rsidP="004C3BE8">
            <w:pPr>
              <w:rPr>
                <w:rFonts w:asciiTheme="minorHAnsi" w:hAnsiTheme="minorHAnsi"/>
                <w:sz w:val="24"/>
              </w:rPr>
            </w:pPr>
            <w:r w:rsidRPr="00CA02FC">
              <w:rPr>
                <w:rFonts w:asciiTheme="minorHAnsi" w:hAnsiTheme="minorHAnsi"/>
                <w:b/>
                <w:sz w:val="24"/>
              </w:rPr>
              <w:t>Ime i prezime</w:t>
            </w:r>
            <w:r>
              <w:rPr>
                <w:rFonts w:asciiTheme="minorHAnsi" w:hAnsiTheme="minorHAnsi"/>
                <w:sz w:val="24"/>
              </w:rPr>
              <w:t xml:space="preserve"> (obavezno naznačiti spol kod imena Vanja, Matija</w:t>
            </w:r>
            <w:r w:rsidR="00AD2FF6">
              <w:rPr>
                <w:rFonts w:asciiTheme="minorHAnsi" w:hAnsiTheme="minorHAnsi"/>
                <w:sz w:val="24"/>
              </w:rPr>
              <w:t>, Saša</w:t>
            </w:r>
            <w:r>
              <w:rPr>
                <w:rFonts w:asciiTheme="minorHAnsi" w:hAnsiTheme="minorHAnsi"/>
                <w:sz w:val="24"/>
              </w:rPr>
              <w:t xml:space="preserve"> i sl.) u nominativu (</w:t>
            </w:r>
            <w:r w:rsidR="00CA02FC">
              <w:rPr>
                <w:rFonts w:asciiTheme="minorHAnsi" w:hAnsiTheme="minorHAnsi"/>
                <w:sz w:val="24"/>
              </w:rPr>
              <w:t>pri i</w:t>
            </w:r>
            <w:r>
              <w:rPr>
                <w:rFonts w:asciiTheme="minorHAnsi" w:hAnsiTheme="minorHAnsi"/>
                <w:sz w:val="24"/>
              </w:rPr>
              <w:t xml:space="preserve">zradi diploma </w:t>
            </w:r>
            <w:r w:rsidR="00CA02FC">
              <w:rPr>
                <w:rFonts w:asciiTheme="minorHAnsi" w:hAnsiTheme="minorHAnsi"/>
                <w:sz w:val="24"/>
              </w:rPr>
              <w:t xml:space="preserve">imena se </w:t>
            </w:r>
            <w:r w:rsidR="004C3BE8">
              <w:rPr>
                <w:rFonts w:asciiTheme="minorHAnsi" w:hAnsiTheme="minorHAnsi"/>
                <w:sz w:val="24"/>
              </w:rPr>
              <w:t>navode</w:t>
            </w:r>
            <w:r w:rsidR="00CA02FC">
              <w:rPr>
                <w:rFonts w:asciiTheme="minorHAnsi" w:hAnsiTheme="minorHAnsi"/>
                <w:sz w:val="24"/>
              </w:rPr>
              <w:t xml:space="preserve"> u dativ</w:t>
            </w:r>
            <w:r w:rsidR="004C3BE8">
              <w:rPr>
                <w:rFonts w:asciiTheme="minorHAnsi" w:hAnsiTheme="minorHAnsi"/>
                <w:sz w:val="24"/>
              </w:rPr>
              <w:t>u</w:t>
            </w:r>
            <w:r>
              <w:rPr>
                <w:rFonts w:asciiTheme="minorHAnsi" w:hAnsiTheme="minorHAnsi"/>
                <w:sz w:val="24"/>
              </w:rPr>
              <w:t>)</w:t>
            </w:r>
          </w:p>
        </w:tc>
        <w:tc>
          <w:tcPr>
            <w:tcW w:w="4643" w:type="dxa"/>
          </w:tcPr>
          <w:p w14:paraId="536AE687" w14:textId="77777777" w:rsidR="000F3CF0" w:rsidRDefault="000F3CF0" w:rsidP="000F3CF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Koliko je </w:t>
            </w:r>
            <w:r w:rsidRPr="00CA02FC">
              <w:rPr>
                <w:rFonts w:asciiTheme="minorHAnsi" w:hAnsiTheme="minorHAnsi"/>
                <w:b/>
                <w:sz w:val="24"/>
              </w:rPr>
              <w:t>godina</w:t>
            </w:r>
            <w:r>
              <w:rPr>
                <w:rFonts w:asciiTheme="minorHAnsi" w:hAnsiTheme="minorHAnsi"/>
                <w:sz w:val="24"/>
              </w:rPr>
              <w:t xml:space="preserve"> u članstvu udruge/aktivan u kulturno-umjetničkom amaterizmu</w:t>
            </w:r>
          </w:p>
        </w:tc>
      </w:tr>
      <w:tr w:rsidR="000F3CF0" w14:paraId="6CFE9258" w14:textId="77777777" w:rsidTr="000F3CF0">
        <w:tc>
          <w:tcPr>
            <w:tcW w:w="4643" w:type="dxa"/>
          </w:tcPr>
          <w:p w14:paraId="65407A41" w14:textId="77777777" w:rsidR="000F3CF0" w:rsidRDefault="009E7371" w:rsidP="009E7371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primjer: </w:t>
            </w:r>
            <w:r w:rsidR="005D346A">
              <w:rPr>
                <w:rFonts w:asciiTheme="minorHAnsi" w:hAnsiTheme="minorHAnsi"/>
                <w:sz w:val="24"/>
              </w:rPr>
              <w:t>Saša Jurić</w:t>
            </w:r>
            <w:r w:rsidR="00CA02FC">
              <w:rPr>
                <w:rFonts w:asciiTheme="minorHAnsi" w:hAnsiTheme="minorHAnsi"/>
                <w:sz w:val="24"/>
              </w:rPr>
              <w:t xml:space="preserve"> – </w:t>
            </w:r>
            <w:r w:rsidR="005D346A">
              <w:rPr>
                <w:rFonts w:asciiTheme="minorHAnsi" w:hAnsiTheme="minorHAnsi"/>
                <w:sz w:val="24"/>
              </w:rPr>
              <w:t>Saši Jurić (Ž)</w:t>
            </w:r>
          </w:p>
        </w:tc>
        <w:tc>
          <w:tcPr>
            <w:tcW w:w="4643" w:type="dxa"/>
          </w:tcPr>
          <w:p w14:paraId="759EED32" w14:textId="77777777" w:rsidR="000F3CF0" w:rsidRDefault="00CA02FC" w:rsidP="000F3CF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17 g.</w:t>
            </w:r>
          </w:p>
        </w:tc>
      </w:tr>
      <w:tr w:rsidR="00922488" w14:paraId="2AEB82CC" w14:textId="77777777" w:rsidTr="000F3CF0">
        <w:tc>
          <w:tcPr>
            <w:tcW w:w="4643" w:type="dxa"/>
          </w:tcPr>
          <w:p w14:paraId="7D412B7B" w14:textId="77777777" w:rsidR="00922488" w:rsidRDefault="00922488" w:rsidP="009E7371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primjer: Vanja Ivić – Vanji Iviću (M)</w:t>
            </w:r>
          </w:p>
        </w:tc>
        <w:tc>
          <w:tcPr>
            <w:tcW w:w="4643" w:type="dxa"/>
          </w:tcPr>
          <w:p w14:paraId="482E1514" w14:textId="77777777" w:rsidR="00922488" w:rsidRDefault="00922488" w:rsidP="000F3CF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49 g.</w:t>
            </w:r>
          </w:p>
        </w:tc>
      </w:tr>
    </w:tbl>
    <w:p w14:paraId="2805A07B" w14:textId="77777777" w:rsidR="000F3CF0" w:rsidRDefault="000F3CF0" w:rsidP="000F3CF0">
      <w:pPr>
        <w:rPr>
          <w:rFonts w:asciiTheme="minorHAnsi" w:hAnsiTheme="minorHAnsi"/>
          <w:sz w:val="24"/>
        </w:rPr>
      </w:pPr>
    </w:p>
    <w:p w14:paraId="7AEA5663" w14:textId="77777777" w:rsidR="000F3CF0" w:rsidRDefault="000F3CF0" w:rsidP="009524A2">
      <w:pPr>
        <w:jc w:val="right"/>
        <w:rPr>
          <w:rFonts w:asciiTheme="minorHAnsi" w:hAnsiTheme="minorHAnsi"/>
          <w:sz w:val="24"/>
        </w:rPr>
      </w:pPr>
    </w:p>
    <w:p w14:paraId="0B010DA7" w14:textId="77777777" w:rsidR="00CA02FC" w:rsidRDefault="00CA02FC" w:rsidP="000F3CF0">
      <w:pPr>
        <w:rPr>
          <w:rFonts w:asciiTheme="minorHAnsi" w:hAnsiTheme="minorHAnsi"/>
          <w:sz w:val="24"/>
        </w:rPr>
      </w:pPr>
    </w:p>
    <w:p w14:paraId="4275728B" w14:textId="77777777" w:rsidR="00CA02FC" w:rsidRDefault="00CA02FC" w:rsidP="000F3CF0">
      <w:pPr>
        <w:rPr>
          <w:rFonts w:asciiTheme="minorHAnsi" w:hAnsiTheme="minorHAnsi"/>
          <w:sz w:val="24"/>
        </w:rPr>
      </w:pPr>
    </w:p>
    <w:p w14:paraId="2EB82526" w14:textId="77777777" w:rsidR="00201BD0" w:rsidRPr="00F45FC6" w:rsidRDefault="00201BD0" w:rsidP="00201BD0">
      <w:pPr>
        <w:pStyle w:val="StandardWeb"/>
        <w:shd w:val="clear" w:color="auto" w:fill="FFFFFF"/>
        <w:jc w:val="center"/>
        <w:rPr>
          <w:rFonts w:asciiTheme="minorHAnsi" w:hAnsiTheme="minorHAnsi" w:cstheme="minorHAnsi"/>
          <w:b/>
          <w:color w:val="333333"/>
        </w:rPr>
      </w:pPr>
      <w:r w:rsidRPr="00F45FC6">
        <w:rPr>
          <w:rFonts w:asciiTheme="minorHAnsi" w:hAnsiTheme="minorHAnsi" w:cstheme="minorHAnsi"/>
          <w:b/>
          <w:color w:val="333333"/>
        </w:rPr>
        <w:t>PRAVILNIK O DODJELI PRIZNANJA HRVATSKOG SABORA KULTURE</w:t>
      </w:r>
    </w:p>
    <w:p w14:paraId="6975F6CC" w14:textId="77777777" w:rsidR="00201BD0" w:rsidRPr="00F45FC6" w:rsidRDefault="00201BD0" w:rsidP="00201BD0">
      <w:pPr>
        <w:pStyle w:val="StandardWeb"/>
        <w:shd w:val="clear" w:color="auto" w:fill="FFFFFF"/>
        <w:jc w:val="center"/>
        <w:rPr>
          <w:rFonts w:asciiTheme="minorHAnsi" w:hAnsiTheme="minorHAnsi" w:cstheme="minorHAnsi"/>
          <w:color w:val="333333"/>
        </w:rPr>
      </w:pPr>
      <w:r w:rsidRPr="00F45FC6">
        <w:rPr>
          <w:rStyle w:val="Naglaeno"/>
          <w:rFonts w:asciiTheme="minorHAnsi" w:hAnsiTheme="minorHAnsi" w:cstheme="minorHAnsi"/>
          <w:color w:val="333333"/>
        </w:rPr>
        <w:t>Članak 1.</w:t>
      </w:r>
    </w:p>
    <w:p w14:paraId="6D89E1B3" w14:textId="77777777" w:rsidR="00201BD0" w:rsidRPr="00F45FC6" w:rsidRDefault="00201BD0" w:rsidP="00201BD0">
      <w:pPr>
        <w:pStyle w:val="StandardWeb"/>
        <w:shd w:val="clear" w:color="auto" w:fill="FFFFFF"/>
        <w:rPr>
          <w:rFonts w:asciiTheme="minorHAnsi" w:hAnsiTheme="minorHAnsi" w:cstheme="minorHAnsi"/>
          <w:color w:val="333333"/>
        </w:rPr>
      </w:pPr>
      <w:r w:rsidRPr="00F45FC6">
        <w:rPr>
          <w:rFonts w:asciiTheme="minorHAnsi" w:hAnsiTheme="minorHAnsi" w:cstheme="minorHAnsi"/>
          <w:color w:val="333333"/>
        </w:rPr>
        <w:t xml:space="preserve">Hrvatski sabor kulture kao svoja priznanja utvrđuje: Diplomu, Povelju, Zahvalnicu i Naslov. </w:t>
      </w:r>
    </w:p>
    <w:p w14:paraId="5DA477F4" w14:textId="77777777" w:rsidR="00201BD0" w:rsidRPr="00F45FC6" w:rsidRDefault="00201BD0" w:rsidP="00201BD0">
      <w:pPr>
        <w:pStyle w:val="StandardWeb"/>
        <w:shd w:val="clear" w:color="auto" w:fill="FFFFFF"/>
        <w:jc w:val="center"/>
        <w:rPr>
          <w:rFonts w:asciiTheme="minorHAnsi" w:hAnsiTheme="minorHAnsi" w:cstheme="minorHAnsi"/>
          <w:color w:val="333333"/>
        </w:rPr>
      </w:pPr>
      <w:r w:rsidRPr="00F45FC6">
        <w:rPr>
          <w:rStyle w:val="Naglaeno"/>
          <w:rFonts w:asciiTheme="minorHAnsi" w:hAnsiTheme="minorHAnsi" w:cstheme="minorHAnsi"/>
          <w:color w:val="333333"/>
        </w:rPr>
        <w:t>Članak 2.</w:t>
      </w:r>
    </w:p>
    <w:p w14:paraId="099AA316" w14:textId="77777777" w:rsidR="00201BD0" w:rsidRPr="00F45FC6" w:rsidRDefault="00201BD0" w:rsidP="00201BD0">
      <w:pPr>
        <w:pStyle w:val="StandardWeb"/>
        <w:shd w:val="clear" w:color="auto" w:fill="FFFFFF"/>
        <w:contextualSpacing/>
        <w:rPr>
          <w:rFonts w:asciiTheme="minorHAnsi" w:hAnsiTheme="minorHAnsi" w:cstheme="minorHAnsi"/>
          <w:color w:val="333333"/>
        </w:rPr>
      </w:pPr>
      <w:r w:rsidRPr="00F45FC6">
        <w:rPr>
          <w:rFonts w:asciiTheme="minorHAnsi" w:hAnsiTheme="minorHAnsi" w:cstheme="minorHAnsi"/>
          <w:color w:val="333333"/>
        </w:rPr>
        <w:t xml:space="preserve">Članicama HSK-a dodjeljuju se: </w:t>
      </w:r>
    </w:p>
    <w:p w14:paraId="0C6F357F" w14:textId="77777777" w:rsidR="00201BD0" w:rsidRPr="00F45FC6" w:rsidRDefault="00B94E9F" w:rsidP="00201BD0">
      <w:pPr>
        <w:pStyle w:val="StandardWeb"/>
        <w:shd w:val="clear" w:color="auto" w:fill="FFFFFF"/>
        <w:contextualSpacing/>
        <w:rPr>
          <w:rFonts w:asciiTheme="minorHAnsi" w:hAnsiTheme="minorHAnsi" w:cstheme="minorHAnsi"/>
          <w:color w:val="333333"/>
        </w:rPr>
      </w:pPr>
      <w:r w:rsidRPr="00B94E9F">
        <w:rPr>
          <w:rFonts w:asciiTheme="minorHAnsi" w:hAnsiTheme="minorHAnsi" w:cstheme="minorHAnsi"/>
          <w:color w:val="333333"/>
        </w:rPr>
        <w:t>*</w:t>
      </w:r>
      <w:r w:rsidR="00201BD0" w:rsidRPr="00F45FC6">
        <w:rPr>
          <w:rFonts w:asciiTheme="minorHAnsi" w:hAnsiTheme="minorHAnsi" w:cstheme="minorHAnsi"/>
          <w:color w:val="333333"/>
        </w:rPr>
        <w:t>Dijamantna povelja za 200 i više godina,</w:t>
      </w:r>
    </w:p>
    <w:p w14:paraId="21640CF3" w14:textId="77777777" w:rsidR="00201BD0" w:rsidRPr="00F45FC6" w:rsidRDefault="00B94E9F" w:rsidP="00201BD0">
      <w:pPr>
        <w:pStyle w:val="StandardWeb"/>
        <w:shd w:val="clear" w:color="auto" w:fill="FFFFFF"/>
        <w:contextualSpacing/>
        <w:rPr>
          <w:rFonts w:asciiTheme="minorHAnsi" w:hAnsiTheme="minorHAnsi" w:cstheme="minorHAnsi"/>
          <w:color w:val="333333"/>
        </w:rPr>
      </w:pPr>
      <w:r w:rsidRPr="00B94E9F">
        <w:rPr>
          <w:rFonts w:asciiTheme="minorHAnsi" w:hAnsiTheme="minorHAnsi" w:cstheme="minorHAnsi"/>
          <w:color w:val="333333"/>
        </w:rPr>
        <w:t>*</w:t>
      </w:r>
      <w:r w:rsidR="00201BD0" w:rsidRPr="00F45FC6">
        <w:rPr>
          <w:rFonts w:asciiTheme="minorHAnsi" w:hAnsiTheme="minorHAnsi" w:cstheme="minorHAnsi"/>
          <w:color w:val="333333"/>
        </w:rPr>
        <w:t>Zlatna povelja za 150 i više godina,</w:t>
      </w:r>
    </w:p>
    <w:p w14:paraId="16518884" w14:textId="77777777" w:rsidR="00201BD0" w:rsidRPr="00F45FC6" w:rsidRDefault="00B94E9F" w:rsidP="00201BD0">
      <w:pPr>
        <w:pStyle w:val="StandardWeb"/>
        <w:shd w:val="clear" w:color="auto" w:fill="FFFFFF"/>
        <w:contextualSpacing/>
        <w:rPr>
          <w:rFonts w:asciiTheme="minorHAnsi" w:hAnsiTheme="minorHAnsi" w:cstheme="minorHAnsi"/>
          <w:color w:val="333333"/>
        </w:rPr>
      </w:pPr>
      <w:r w:rsidRPr="00B94E9F">
        <w:rPr>
          <w:rFonts w:asciiTheme="minorHAnsi" w:hAnsiTheme="minorHAnsi" w:cstheme="minorHAnsi"/>
          <w:color w:val="333333"/>
        </w:rPr>
        <w:t>*</w:t>
      </w:r>
      <w:r w:rsidR="00201BD0" w:rsidRPr="00F45FC6">
        <w:rPr>
          <w:rFonts w:asciiTheme="minorHAnsi" w:hAnsiTheme="minorHAnsi" w:cstheme="minorHAnsi"/>
          <w:color w:val="333333"/>
        </w:rPr>
        <w:t>Povelja za 100 i više godina,</w:t>
      </w:r>
      <w:r w:rsidR="00201BD0" w:rsidRPr="00F45FC6">
        <w:rPr>
          <w:rFonts w:asciiTheme="minorHAnsi" w:hAnsiTheme="minorHAnsi" w:cstheme="minorHAnsi"/>
          <w:color w:val="333333"/>
        </w:rPr>
        <w:br/>
      </w:r>
      <w:r w:rsidRPr="00B94E9F">
        <w:rPr>
          <w:rFonts w:asciiTheme="minorHAnsi" w:hAnsiTheme="minorHAnsi" w:cstheme="minorHAnsi"/>
          <w:color w:val="333333"/>
        </w:rPr>
        <w:t>*</w:t>
      </w:r>
      <w:r w:rsidR="00201BD0" w:rsidRPr="00F45FC6">
        <w:rPr>
          <w:rFonts w:asciiTheme="minorHAnsi" w:hAnsiTheme="minorHAnsi" w:cstheme="minorHAnsi"/>
          <w:color w:val="333333"/>
        </w:rPr>
        <w:t>Dijamantna diploma za 40 i više godina,</w:t>
      </w:r>
      <w:r w:rsidR="00201BD0" w:rsidRPr="00F45FC6">
        <w:rPr>
          <w:rFonts w:asciiTheme="minorHAnsi" w:hAnsiTheme="minorHAnsi" w:cstheme="minorHAnsi"/>
          <w:color w:val="333333"/>
        </w:rPr>
        <w:br/>
      </w:r>
      <w:r w:rsidRPr="00B94E9F">
        <w:rPr>
          <w:rFonts w:asciiTheme="minorHAnsi" w:hAnsiTheme="minorHAnsi" w:cstheme="minorHAnsi"/>
          <w:color w:val="333333"/>
        </w:rPr>
        <w:t>*</w:t>
      </w:r>
      <w:r w:rsidR="00201BD0" w:rsidRPr="00F45FC6">
        <w:rPr>
          <w:rFonts w:asciiTheme="minorHAnsi" w:hAnsiTheme="minorHAnsi" w:cstheme="minorHAnsi"/>
          <w:color w:val="333333"/>
        </w:rPr>
        <w:t>Zlatna diploma za 30 i više godina,</w:t>
      </w:r>
      <w:r w:rsidR="00201BD0" w:rsidRPr="00F45FC6">
        <w:rPr>
          <w:rFonts w:asciiTheme="minorHAnsi" w:hAnsiTheme="minorHAnsi" w:cstheme="minorHAnsi"/>
          <w:color w:val="333333"/>
        </w:rPr>
        <w:br/>
      </w:r>
      <w:r w:rsidRPr="00B94E9F">
        <w:rPr>
          <w:rFonts w:asciiTheme="minorHAnsi" w:hAnsiTheme="minorHAnsi" w:cstheme="minorHAnsi"/>
          <w:color w:val="333333"/>
        </w:rPr>
        <w:t>*</w:t>
      </w:r>
      <w:r w:rsidR="00201BD0" w:rsidRPr="00F45FC6">
        <w:rPr>
          <w:rFonts w:asciiTheme="minorHAnsi" w:hAnsiTheme="minorHAnsi" w:cstheme="minorHAnsi"/>
          <w:color w:val="333333"/>
        </w:rPr>
        <w:t>Srebrna diploma za 20 i više godina i</w:t>
      </w:r>
      <w:r w:rsidR="00201BD0" w:rsidRPr="00F45FC6">
        <w:rPr>
          <w:rFonts w:asciiTheme="minorHAnsi" w:hAnsiTheme="minorHAnsi" w:cstheme="minorHAnsi"/>
          <w:color w:val="333333"/>
        </w:rPr>
        <w:br/>
      </w:r>
      <w:r w:rsidRPr="00B94E9F">
        <w:rPr>
          <w:rFonts w:asciiTheme="minorHAnsi" w:hAnsiTheme="minorHAnsi" w:cstheme="minorHAnsi"/>
          <w:color w:val="333333"/>
        </w:rPr>
        <w:t>*</w:t>
      </w:r>
      <w:r w:rsidR="00201BD0" w:rsidRPr="00F45FC6">
        <w:rPr>
          <w:rFonts w:asciiTheme="minorHAnsi" w:hAnsiTheme="minorHAnsi" w:cstheme="minorHAnsi"/>
          <w:color w:val="333333"/>
        </w:rPr>
        <w:t>Brončana diploma za 10 i više godina neprekidnog djelovanja.</w:t>
      </w:r>
    </w:p>
    <w:p w14:paraId="50EEF94F" w14:textId="77777777" w:rsidR="00201BD0" w:rsidRDefault="00201BD0" w:rsidP="00201BD0">
      <w:pPr>
        <w:pStyle w:val="StandardWeb"/>
        <w:shd w:val="clear" w:color="auto" w:fill="FFFFFF"/>
        <w:contextualSpacing/>
        <w:jc w:val="both"/>
        <w:rPr>
          <w:rFonts w:asciiTheme="minorHAnsi" w:hAnsiTheme="minorHAnsi" w:cstheme="minorHAnsi"/>
          <w:color w:val="333333"/>
        </w:rPr>
      </w:pPr>
      <w:r w:rsidRPr="00F45FC6">
        <w:rPr>
          <w:rFonts w:asciiTheme="minorHAnsi" w:hAnsiTheme="minorHAnsi" w:cstheme="minorHAnsi"/>
          <w:color w:val="333333"/>
        </w:rPr>
        <w:t>Odluku o dodjeli Zlatne i Dijamantne povelje donosi Upravni odbor Hrvatskog sabora kulture.</w:t>
      </w:r>
    </w:p>
    <w:p w14:paraId="7ADF1EDE" w14:textId="77777777" w:rsidR="00201BD0" w:rsidRDefault="00201BD0" w:rsidP="00201BD0">
      <w:pPr>
        <w:pStyle w:val="StandardWeb"/>
        <w:shd w:val="clear" w:color="auto" w:fill="FFFFFF"/>
        <w:contextualSpacing/>
        <w:jc w:val="both"/>
        <w:rPr>
          <w:rFonts w:asciiTheme="minorHAnsi" w:hAnsiTheme="minorHAnsi" w:cstheme="minorHAnsi"/>
          <w:color w:val="333333"/>
        </w:rPr>
      </w:pPr>
      <w:r w:rsidRPr="008831E3">
        <w:rPr>
          <w:rFonts w:asciiTheme="minorHAnsi" w:hAnsiTheme="minorHAnsi" w:cstheme="minorHAnsi"/>
          <w:color w:val="333333"/>
        </w:rPr>
        <w:t xml:space="preserve">U slučaju da članica HSK-a </w:t>
      </w:r>
      <w:r>
        <w:rPr>
          <w:rFonts w:asciiTheme="minorHAnsi" w:hAnsiTheme="minorHAnsi" w:cstheme="minorHAnsi"/>
          <w:color w:val="333333"/>
        </w:rPr>
        <w:t xml:space="preserve">podnosi zamolbu za dodjelu </w:t>
      </w:r>
      <w:r w:rsidRPr="008831E3">
        <w:rPr>
          <w:rFonts w:asciiTheme="minorHAnsi" w:hAnsiTheme="minorHAnsi" w:cstheme="minorHAnsi"/>
          <w:color w:val="333333"/>
        </w:rPr>
        <w:t>priznanj</w:t>
      </w:r>
      <w:r>
        <w:rPr>
          <w:rFonts w:asciiTheme="minorHAnsi" w:hAnsiTheme="minorHAnsi" w:cstheme="minorHAnsi"/>
          <w:color w:val="333333"/>
        </w:rPr>
        <w:t>a</w:t>
      </w:r>
      <w:r w:rsidRPr="008831E3">
        <w:rPr>
          <w:rFonts w:asciiTheme="minorHAnsi" w:hAnsiTheme="minorHAnsi" w:cstheme="minorHAnsi"/>
          <w:color w:val="333333"/>
        </w:rPr>
        <w:t xml:space="preserve"> za djelovanje duže nego što je evidentirano u Registru udruga RH, ista mora dostaviti nepobitne dokaze o dužoj pravnoj sljedivosti (Odluka o spajanju, Odluka o pripojenju, ovjereni Statut udruge</w:t>
      </w:r>
      <w:r>
        <w:rPr>
          <w:rFonts w:asciiTheme="minorHAnsi" w:hAnsiTheme="minorHAnsi" w:cstheme="minorHAnsi"/>
          <w:color w:val="333333"/>
        </w:rPr>
        <w:t xml:space="preserve"> ili drugo</w:t>
      </w:r>
      <w:r w:rsidRPr="008831E3">
        <w:rPr>
          <w:rFonts w:asciiTheme="minorHAnsi" w:hAnsiTheme="minorHAnsi" w:cstheme="minorHAnsi"/>
          <w:color w:val="333333"/>
        </w:rPr>
        <w:t>).</w:t>
      </w:r>
    </w:p>
    <w:p w14:paraId="5CB01C50" w14:textId="77777777" w:rsidR="00B94E9F" w:rsidRDefault="00B94E9F" w:rsidP="00201BD0">
      <w:pPr>
        <w:pStyle w:val="StandardWeb"/>
        <w:shd w:val="clear" w:color="auto" w:fill="FFFFFF"/>
        <w:contextualSpacing/>
        <w:jc w:val="both"/>
        <w:rPr>
          <w:rFonts w:asciiTheme="minorHAnsi" w:hAnsiTheme="minorHAnsi" w:cstheme="minorHAnsi"/>
          <w:color w:val="333333"/>
        </w:rPr>
      </w:pPr>
    </w:p>
    <w:p w14:paraId="6B3B1807" w14:textId="77777777" w:rsidR="00B94E9F" w:rsidRDefault="00B94E9F" w:rsidP="00201BD0">
      <w:pPr>
        <w:pStyle w:val="StandardWeb"/>
        <w:shd w:val="clear" w:color="auto" w:fill="FFFFFF"/>
        <w:contextualSpacing/>
        <w:jc w:val="both"/>
        <w:rPr>
          <w:rFonts w:asciiTheme="minorHAnsi" w:hAnsiTheme="minorHAnsi" w:cstheme="minorHAnsi"/>
          <w:color w:val="333333"/>
        </w:rPr>
      </w:pPr>
      <w:r w:rsidRPr="00B94E9F">
        <w:rPr>
          <w:rFonts w:asciiTheme="minorHAnsi" w:hAnsiTheme="minorHAnsi" w:cstheme="minorHAnsi"/>
          <w:color w:val="333333"/>
        </w:rPr>
        <w:t>*</w:t>
      </w:r>
      <w:r w:rsidRPr="00C62366">
        <w:rPr>
          <w:rFonts w:asciiTheme="minorHAnsi" w:hAnsiTheme="minorHAnsi" w:cstheme="minorHAnsi"/>
          <w:i/>
          <w:color w:val="333333"/>
        </w:rPr>
        <w:t>svakoj udruzi može se samo jednom dodijeliti priznanje unutar gore navedenog raspona godina</w:t>
      </w:r>
    </w:p>
    <w:p w14:paraId="5515C51E" w14:textId="77777777" w:rsidR="00201BD0" w:rsidRPr="00F45FC6" w:rsidRDefault="00201BD0" w:rsidP="00201BD0">
      <w:pPr>
        <w:pStyle w:val="StandardWeb"/>
        <w:shd w:val="clear" w:color="auto" w:fill="FFFFFF"/>
        <w:jc w:val="center"/>
        <w:rPr>
          <w:rFonts w:asciiTheme="minorHAnsi" w:hAnsiTheme="minorHAnsi" w:cstheme="minorHAnsi"/>
          <w:color w:val="333333"/>
        </w:rPr>
      </w:pPr>
      <w:r>
        <w:rPr>
          <w:rStyle w:val="Naglaeno"/>
          <w:rFonts w:asciiTheme="minorHAnsi" w:hAnsiTheme="minorHAnsi" w:cstheme="minorHAnsi"/>
          <w:color w:val="333333"/>
        </w:rPr>
        <w:br/>
      </w:r>
      <w:r w:rsidRPr="00F45FC6">
        <w:rPr>
          <w:rStyle w:val="Naglaeno"/>
          <w:rFonts w:asciiTheme="minorHAnsi" w:hAnsiTheme="minorHAnsi" w:cstheme="minorHAnsi"/>
          <w:color w:val="333333"/>
        </w:rPr>
        <w:t>Članak 3.</w:t>
      </w:r>
    </w:p>
    <w:p w14:paraId="3F38046A" w14:textId="77777777" w:rsidR="00201BD0" w:rsidRDefault="00201BD0" w:rsidP="00201BD0">
      <w:pPr>
        <w:pStyle w:val="StandardWeb"/>
        <w:shd w:val="clear" w:color="auto" w:fill="FFFFFF"/>
        <w:rPr>
          <w:rFonts w:asciiTheme="minorHAnsi" w:hAnsiTheme="minorHAnsi" w:cstheme="minorHAnsi"/>
          <w:color w:val="333333"/>
        </w:rPr>
      </w:pPr>
      <w:r w:rsidRPr="00F45FC6">
        <w:rPr>
          <w:rFonts w:asciiTheme="minorHAnsi" w:hAnsiTheme="minorHAnsi" w:cstheme="minorHAnsi"/>
          <w:color w:val="333333"/>
        </w:rPr>
        <w:t>Zaslužnim članovima pojedinih udruga koje su članice HSK-a dodjeljuju se:</w:t>
      </w:r>
      <w:r w:rsidRPr="00F45FC6">
        <w:rPr>
          <w:rFonts w:asciiTheme="minorHAnsi" w:hAnsiTheme="minorHAnsi" w:cstheme="minorHAnsi"/>
          <w:color w:val="333333"/>
        </w:rPr>
        <w:br/>
      </w:r>
      <w:r w:rsidR="00B94E9F" w:rsidRPr="00B94E9F">
        <w:rPr>
          <w:rFonts w:asciiTheme="minorHAnsi" w:hAnsiTheme="minorHAnsi" w:cstheme="minorHAnsi"/>
          <w:shd w:val="clear" w:color="auto" w:fill="FFFFFF"/>
        </w:rPr>
        <w:t>*</w:t>
      </w:r>
      <w:r w:rsidRPr="00F45FC6">
        <w:rPr>
          <w:rFonts w:asciiTheme="minorHAnsi" w:hAnsiTheme="minorHAnsi" w:cstheme="minorHAnsi"/>
          <w:color w:val="333333"/>
        </w:rPr>
        <w:t>Povelja za 50 i više godina,</w:t>
      </w:r>
      <w:r w:rsidRPr="00F45FC6">
        <w:rPr>
          <w:rFonts w:asciiTheme="minorHAnsi" w:hAnsiTheme="minorHAnsi" w:cstheme="minorHAnsi"/>
          <w:color w:val="333333"/>
        </w:rPr>
        <w:br/>
      </w:r>
      <w:r w:rsidR="00B94E9F" w:rsidRPr="00B94E9F">
        <w:rPr>
          <w:rFonts w:asciiTheme="minorHAnsi" w:hAnsiTheme="minorHAnsi" w:cstheme="minorHAnsi"/>
          <w:shd w:val="clear" w:color="auto" w:fill="FFFFFF"/>
        </w:rPr>
        <w:t>*</w:t>
      </w:r>
      <w:r w:rsidRPr="00F45FC6">
        <w:rPr>
          <w:rFonts w:asciiTheme="minorHAnsi" w:hAnsiTheme="minorHAnsi" w:cstheme="minorHAnsi"/>
          <w:color w:val="333333"/>
        </w:rPr>
        <w:t>Dijamantna diploma za 40 i više godina,</w:t>
      </w:r>
      <w:r w:rsidRPr="00F45FC6">
        <w:rPr>
          <w:rFonts w:asciiTheme="minorHAnsi" w:hAnsiTheme="minorHAnsi" w:cstheme="minorHAnsi"/>
          <w:color w:val="333333"/>
        </w:rPr>
        <w:br/>
      </w:r>
      <w:r w:rsidR="00B94E9F" w:rsidRPr="00B94E9F">
        <w:rPr>
          <w:rFonts w:asciiTheme="minorHAnsi" w:hAnsiTheme="minorHAnsi" w:cstheme="minorHAnsi"/>
          <w:shd w:val="clear" w:color="auto" w:fill="FFFFFF"/>
        </w:rPr>
        <w:t>*</w:t>
      </w:r>
      <w:r w:rsidRPr="00F45FC6">
        <w:rPr>
          <w:rFonts w:asciiTheme="minorHAnsi" w:hAnsiTheme="minorHAnsi" w:cstheme="minorHAnsi"/>
          <w:color w:val="333333"/>
        </w:rPr>
        <w:t>Zlatna diploma za 30 i više godina,</w:t>
      </w:r>
      <w:r w:rsidRPr="00F45FC6">
        <w:rPr>
          <w:rFonts w:asciiTheme="minorHAnsi" w:hAnsiTheme="minorHAnsi" w:cstheme="minorHAnsi"/>
          <w:color w:val="333333"/>
        </w:rPr>
        <w:br/>
      </w:r>
      <w:r w:rsidR="00B94E9F" w:rsidRPr="00B94E9F">
        <w:rPr>
          <w:rFonts w:asciiTheme="minorHAnsi" w:hAnsiTheme="minorHAnsi" w:cstheme="minorHAnsi"/>
          <w:shd w:val="clear" w:color="auto" w:fill="FFFFFF"/>
        </w:rPr>
        <w:t>*</w:t>
      </w:r>
      <w:r w:rsidRPr="00F45FC6">
        <w:rPr>
          <w:rFonts w:asciiTheme="minorHAnsi" w:hAnsiTheme="minorHAnsi" w:cstheme="minorHAnsi"/>
          <w:color w:val="333333"/>
        </w:rPr>
        <w:t>Srebrna diploma za 20 i više godina i</w:t>
      </w:r>
      <w:r w:rsidRPr="00F45FC6">
        <w:rPr>
          <w:rFonts w:asciiTheme="minorHAnsi" w:hAnsiTheme="minorHAnsi" w:cstheme="minorHAnsi"/>
          <w:color w:val="333333"/>
        </w:rPr>
        <w:br/>
      </w:r>
      <w:r w:rsidR="00B94E9F" w:rsidRPr="00B94E9F">
        <w:rPr>
          <w:rFonts w:asciiTheme="minorHAnsi" w:hAnsiTheme="minorHAnsi" w:cstheme="minorHAnsi"/>
          <w:shd w:val="clear" w:color="auto" w:fill="FFFFFF"/>
        </w:rPr>
        <w:t>*</w:t>
      </w:r>
      <w:r w:rsidRPr="00F45FC6">
        <w:rPr>
          <w:rFonts w:asciiTheme="minorHAnsi" w:hAnsiTheme="minorHAnsi" w:cstheme="minorHAnsi"/>
          <w:color w:val="333333"/>
        </w:rPr>
        <w:t>Brončana diploma za 10 i više godina neprekidnog bavljenja kulturno umjetničkim amaterizmom.</w:t>
      </w:r>
      <w:r>
        <w:rPr>
          <w:rFonts w:asciiTheme="minorHAnsi" w:hAnsiTheme="minorHAnsi" w:cstheme="minorHAnsi"/>
          <w:color w:val="333333"/>
        </w:rPr>
        <w:br/>
      </w:r>
      <w:r w:rsidRPr="008831E3">
        <w:rPr>
          <w:rFonts w:asciiTheme="minorHAnsi" w:hAnsiTheme="minorHAnsi" w:cstheme="minorHAnsi"/>
          <w:color w:val="333333"/>
        </w:rPr>
        <w:t>Gore navedena priznanja mogu se dodijeliti pos</w:t>
      </w:r>
      <w:r>
        <w:rPr>
          <w:rFonts w:asciiTheme="minorHAnsi" w:hAnsiTheme="minorHAnsi" w:cstheme="minorHAnsi"/>
          <w:color w:val="333333"/>
        </w:rPr>
        <w:t>mrtno</w:t>
      </w:r>
      <w:r w:rsidRPr="008831E3">
        <w:rPr>
          <w:rFonts w:asciiTheme="minorHAnsi" w:hAnsiTheme="minorHAnsi" w:cstheme="minorHAnsi"/>
          <w:color w:val="333333"/>
        </w:rPr>
        <w:t xml:space="preserve"> obiteljima članova pojedinih udruga koje su članice HSK-a, a u tom slučaju udruga je dužna ishoditi suglasnost obitelji i dostaviti je HSK-u.</w:t>
      </w:r>
      <w:r>
        <w:rPr>
          <w:rFonts w:asciiTheme="minorHAnsi" w:hAnsiTheme="minorHAnsi" w:cstheme="minorHAnsi"/>
          <w:color w:val="333333"/>
        </w:rPr>
        <w:t xml:space="preserve"> </w:t>
      </w:r>
      <w:r w:rsidRPr="008831E3">
        <w:rPr>
          <w:rFonts w:asciiTheme="minorHAnsi" w:hAnsiTheme="minorHAnsi" w:cstheme="minorHAnsi"/>
          <w:color w:val="333333"/>
        </w:rPr>
        <w:t>Izračun broja godina za</w:t>
      </w:r>
      <w:r>
        <w:rPr>
          <w:rFonts w:asciiTheme="minorHAnsi" w:hAnsiTheme="minorHAnsi" w:cstheme="minorHAnsi"/>
          <w:color w:val="333333"/>
        </w:rPr>
        <w:t xml:space="preserve"> posmrtnu</w:t>
      </w:r>
      <w:r w:rsidRPr="008831E3">
        <w:rPr>
          <w:rFonts w:asciiTheme="minorHAnsi" w:hAnsiTheme="minorHAnsi" w:cstheme="minorHAnsi"/>
          <w:color w:val="333333"/>
        </w:rPr>
        <w:t xml:space="preserve"> dodjelu priznanja radi se na način da isti treba uključiti cjelokupno neprekidno bavljenje kulturno umjetničkim amaterizmom do smrti.</w:t>
      </w:r>
    </w:p>
    <w:p w14:paraId="630E1B4A" w14:textId="77777777" w:rsidR="00B94E9F" w:rsidRPr="00B94E9F" w:rsidRDefault="00B94E9F" w:rsidP="00201BD0">
      <w:pPr>
        <w:pStyle w:val="StandardWeb"/>
        <w:shd w:val="clear" w:color="auto" w:fill="FFFFFF"/>
        <w:rPr>
          <w:rFonts w:asciiTheme="minorHAnsi" w:hAnsiTheme="minorHAnsi" w:cstheme="minorHAnsi"/>
        </w:rPr>
      </w:pPr>
      <w:r w:rsidRPr="00B94E9F">
        <w:rPr>
          <w:rFonts w:asciiTheme="minorHAnsi" w:hAnsiTheme="minorHAnsi" w:cstheme="minorHAnsi"/>
          <w:shd w:val="clear" w:color="auto" w:fill="FFFFFF"/>
        </w:rPr>
        <w:t>*</w:t>
      </w:r>
      <w:r w:rsidRPr="00C62366">
        <w:rPr>
          <w:rFonts w:asciiTheme="minorHAnsi" w:hAnsiTheme="minorHAnsi" w:cstheme="minorHAnsi"/>
          <w:i/>
          <w:shd w:val="clear" w:color="auto" w:fill="FFFFFF"/>
        </w:rPr>
        <w:t>svakom članu može se samo jednom dodijeliti priznanje unutar gore navedenog raspona godina</w:t>
      </w:r>
    </w:p>
    <w:p w14:paraId="2F39DC59" w14:textId="77777777" w:rsidR="00201BD0" w:rsidRPr="00F45FC6" w:rsidRDefault="00201BD0" w:rsidP="00201BD0">
      <w:pPr>
        <w:pStyle w:val="StandardWeb"/>
        <w:shd w:val="clear" w:color="auto" w:fill="FFFFFF"/>
        <w:jc w:val="center"/>
        <w:rPr>
          <w:rFonts w:asciiTheme="minorHAnsi" w:hAnsiTheme="minorHAnsi" w:cstheme="minorHAnsi"/>
          <w:color w:val="333333"/>
        </w:rPr>
      </w:pPr>
      <w:r w:rsidRPr="00F45FC6">
        <w:rPr>
          <w:rStyle w:val="Naglaeno"/>
          <w:rFonts w:asciiTheme="minorHAnsi" w:hAnsiTheme="minorHAnsi" w:cstheme="minorHAnsi"/>
          <w:color w:val="333333"/>
        </w:rPr>
        <w:t>Članak 4.</w:t>
      </w:r>
    </w:p>
    <w:p w14:paraId="59C6FC7A" w14:textId="77777777" w:rsidR="00201BD0" w:rsidRPr="00F45FC6" w:rsidRDefault="00201BD0" w:rsidP="00201BD0">
      <w:pPr>
        <w:pStyle w:val="StandardWeb"/>
        <w:shd w:val="clear" w:color="auto" w:fill="FFFFFF"/>
        <w:jc w:val="both"/>
        <w:rPr>
          <w:rFonts w:asciiTheme="minorHAnsi" w:hAnsiTheme="minorHAnsi" w:cstheme="minorHAnsi"/>
          <w:color w:val="333333"/>
        </w:rPr>
      </w:pPr>
      <w:r w:rsidRPr="00F45FC6">
        <w:rPr>
          <w:rFonts w:asciiTheme="minorHAnsi" w:hAnsiTheme="minorHAnsi" w:cstheme="minorHAnsi"/>
          <w:color w:val="333333"/>
        </w:rPr>
        <w:lastRenderedPageBreak/>
        <w:t>Priznanja HSK-a dodjeljuju se članicama Hrvatskog sabora kulture, zaslužnim članovima pojedinih udruga, fizičkim i pravnim osobama shodno ispunjenju kriterija ovog Pravilnika. </w:t>
      </w:r>
    </w:p>
    <w:p w14:paraId="41D0AC5C" w14:textId="77777777" w:rsidR="00201BD0" w:rsidRPr="00F45FC6" w:rsidRDefault="00201BD0" w:rsidP="00201BD0">
      <w:pPr>
        <w:pStyle w:val="StandardWeb"/>
        <w:shd w:val="clear" w:color="auto" w:fill="FFFFFF"/>
        <w:jc w:val="center"/>
        <w:rPr>
          <w:rFonts w:asciiTheme="minorHAnsi" w:hAnsiTheme="minorHAnsi" w:cstheme="minorHAnsi"/>
          <w:color w:val="333333"/>
        </w:rPr>
      </w:pPr>
      <w:r w:rsidRPr="00F45FC6">
        <w:rPr>
          <w:rStyle w:val="Naglaeno"/>
          <w:rFonts w:asciiTheme="minorHAnsi" w:hAnsiTheme="minorHAnsi" w:cstheme="minorHAnsi"/>
          <w:color w:val="333333"/>
        </w:rPr>
        <w:t>Članak 5.</w:t>
      </w:r>
    </w:p>
    <w:p w14:paraId="7D712FAB" w14:textId="77777777" w:rsidR="00201BD0" w:rsidRDefault="00201BD0" w:rsidP="00201BD0">
      <w:pPr>
        <w:pStyle w:val="StandardWeb"/>
        <w:shd w:val="clear" w:color="auto" w:fill="FFFFFF"/>
        <w:jc w:val="both"/>
        <w:rPr>
          <w:rFonts w:asciiTheme="minorHAnsi" w:hAnsiTheme="minorHAnsi" w:cstheme="minorHAnsi"/>
          <w:color w:val="333333"/>
        </w:rPr>
      </w:pPr>
      <w:r w:rsidRPr="00F45FC6">
        <w:rPr>
          <w:rFonts w:asciiTheme="minorHAnsi" w:hAnsiTheme="minorHAnsi" w:cstheme="minorHAnsi"/>
          <w:color w:val="333333"/>
        </w:rPr>
        <w:t>Zahvalnica se dodjeljuje pojedincima, organizacijama i ustanovama koje su pomogle u radu HSK-a prigodom obilježavanja obljetnice djelovanja ili manifestacija HSK-a.</w:t>
      </w:r>
    </w:p>
    <w:p w14:paraId="7A3EA2B0" w14:textId="77777777" w:rsidR="00201BD0" w:rsidRPr="00F45FC6" w:rsidRDefault="00201BD0" w:rsidP="00201BD0">
      <w:pPr>
        <w:pStyle w:val="StandardWeb"/>
        <w:shd w:val="clear" w:color="auto" w:fill="FFFFFF"/>
        <w:jc w:val="center"/>
        <w:rPr>
          <w:rFonts w:asciiTheme="minorHAnsi" w:hAnsiTheme="minorHAnsi" w:cstheme="minorHAnsi"/>
          <w:color w:val="333333"/>
        </w:rPr>
      </w:pPr>
      <w:r w:rsidRPr="00F45FC6">
        <w:rPr>
          <w:rStyle w:val="Naglaeno"/>
          <w:rFonts w:asciiTheme="minorHAnsi" w:hAnsiTheme="minorHAnsi" w:cstheme="minorHAnsi"/>
          <w:color w:val="333333"/>
        </w:rPr>
        <w:t>Članak 6.</w:t>
      </w:r>
    </w:p>
    <w:p w14:paraId="4FF4259C" w14:textId="77777777" w:rsidR="00201BD0" w:rsidRPr="00F45FC6" w:rsidRDefault="00201BD0" w:rsidP="00201BD0">
      <w:pPr>
        <w:pStyle w:val="StandardWeb"/>
        <w:shd w:val="clear" w:color="auto" w:fill="FFFFFF"/>
        <w:jc w:val="both"/>
        <w:rPr>
          <w:rFonts w:asciiTheme="minorHAnsi" w:hAnsiTheme="minorHAnsi" w:cstheme="minorHAnsi"/>
          <w:color w:val="333333"/>
        </w:rPr>
      </w:pPr>
      <w:r w:rsidRPr="00F45FC6">
        <w:rPr>
          <w:rFonts w:asciiTheme="minorHAnsi" w:hAnsiTheme="minorHAnsi" w:cstheme="minorHAnsi"/>
          <w:color w:val="333333"/>
        </w:rPr>
        <w:t>Kao najveće priznanje HSK-a utvrđuje se Dijamantna povelja koja se dodjeljuje članicama HSK-a i Povelja koja se dodjeljuje pojedincima za izuzetna dostignuća na području kulturno umjetničkog amaterizma i obogaćivanje hrvatske kulture.</w:t>
      </w:r>
    </w:p>
    <w:p w14:paraId="6453AC42" w14:textId="77777777" w:rsidR="00201BD0" w:rsidRPr="00F45FC6" w:rsidRDefault="00201BD0" w:rsidP="00201BD0">
      <w:pPr>
        <w:pStyle w:val="StandardWeb"/>
        <w:shd w:val="clear" w:color="auto" w:fill="FFFFFF"/>
        <w:jc w:val="center"/>
        <w:rPr>
          <w:rFonts w:asciiTheme="minorHAnsi" w:hAnsiTheme="minorHAnsi" w:cstheme="minorHAnsi"/>
          <w:b/>
          <w:color w:val="333333"/>
        </w:rPr>
      </w:pPr>
      <w:r w:rsidRPr="00F45FC6">
        <w:rPr>
          <w:rFonts w:asciiTheme="minorHAnsi" w:hAnsiTheme="minorHAnsi" w:cstheme="minorHAnsi"/>
          <w:b/>
          <w:color w:val="333333"/>
        </w:rPr>
        <w:t xml:space="preserve">Članak 7. </w:t>
      </w:r>
    </w:p>
    <w:p w14:paraId="790450F7" w14:textId="77777777" w:rsidR="00201BD0" w:rsidRPr="00F45FC6" w:rsidRDefault="00201BD0" w:rsidP="00201BD0">
      <w:pPr>
        <w:pStyle w:val="StandardWeb"/>
        <w:shd w:val="clear" w:color="auto" w:fill="FFFFFF"/>
        <w:spacing w:after="150"/>
        <w:contextualSpacing/>
        <w:jc w:val="both"/>
        <w:rPr>
          <w:rFonts w:asciiTheme="minorHAnsi" w:hAnsiTheme="minorHAnsi" w:cstheme="minorHAnsi"/>
          <w:color w:val="333333"/>
        </w:rPr>
      </w:pPr>
      <w:r w:rsidRPr="00F45FC6">
        <w:rPr>
          <w:rFonts w:asciiTheme="minorHAnsi" w:hAnsiTheme="minorHAnsi" w:cstheme="minorHAnsi"/>
          <w:color w:val="333333"/>
        </w:rPr>
        <w:t>Zaslužnim fizičkim osobama dodjeljuju se sljedeći naslovi za donaciju namijenjenu redovnoj djelatnosti Hrvatskog sabora kulture u cilju očuvanja i razvijanja kulturno-umjetničkog amaterizma i hrvatske kulture:</w:t>
      </w:r>
    </w:p>
    <w:p w14:paraId="35A310A3" w14:textId="77777777" w:rsidR="00201BD0" w:rsidRPr="00F45FC6" w:rsidRDefault="00201BD0" w:rsidP="00201BD0">
      <w:pPr>
        <w:pStyle w:val="StandardWeb"/>
        <w:shd w:val="clear" w:color="auto" w:fill="FFFFFF"/>
        <w:spacing w:after="150"/>
        <w:contextualSpacing/>
        <w:rPr>
          <w:rFonts w:asciiTheme="minorHAnsi" w:hAnsiTheme="minorHAnsi" w:cstheme="minorHAnsi"/>
          <w:color w:val="333333"/>
        </w:rPr>
      </w:pPr>
      <w:r w:rsidRPr="00F45FC6">
        <w:rPr>
          <w:rFonts w:asciiTheme="minorHAnsi" w:hAnsiTheme="minorHAnsi" w:cstheme="minorHAnsi"/>
          <w:color w:val="333333"/>
        </w:rPr>
        <w:t xml:space="preserve">Dijamantni donator za donaciju od </w:t>
      </w:r>
      <w:r w:rsidR="00922488">
        <w:rPr>
          <w:rFonts w:asciiTheme="minorHAnsi" w:hAnsiTheme="minorHAnsi" w:cstheme="minorHAnsi"/>
          <w:color w:val="333333"/>
        </w:rPr>
        <w:t>150,00 €</w:t>
      </w:r>
    </w:p>
    <w:p w14:paraId="4BC20F43" w14:textId="77777777" w:rsidR="00201BD0" w:rsidRPr="00F45FC6" w:rsidRDefault="00201BD0" w:rsidP="00201BD0">
      <w:pPr>
        <w:pStyle w:val="StandardWeb"/>
        <w:shd w:val="clear" w:color="auto" w:fill="FFFFFF"/>
        <w:spacing w:after="150"/>
        <w:contextualSpacing/>
        <w:rPr>
          <w:rFonts w:asciiTheme="minorHAnsi" w:hAnsiTheme="minorHAnsi" w:cstheme="minorHAnsi"/>
          <w:color w:val="333333"/>
        </w:rPr>
      </w:pPr>
      <w:r w:rsidRPr="00F45FC6">
        <w:rPr>
          <w:rFonts w:asciiTheme="minorHAnsi" w:hAnsiTheme="minorHAnsi" w:cstheme="minorHAnsi"/>
          <w:color w:val="333333"/>
        </w:rPr>
        <w:t>Zlatni donator -</w:t>
      </w:r>
      <w:r w:rsidR="00922488">
        <w:rPr>
          <w:rFonts w:asciiTheme="minorHAnsi" w:hAnsiTheme="minorHAnsi" w:cstheme="minorHAnsi"/>
          <w:color w:val="333333"/>
        </w:rPr>
        <w:t>100 €</w:t>
      </w:r>
    </w:p>
    <w:p w14:paraId="6ED05335" w14:textId="77777777" w:rsidR="00201BD0" w:rsidRPr="00F45FC6" w:rsidRDefault="00201BD0" w:rsidP="00201BD0">
      <w:pPr>
        <w:pStyle w:val="StandardWeb"/>
        <w:shd w:val="clear" w:color="auto" w:fill="FFFFFF"/>
        <w:spacing w:after="150"/>
        <w:contextualSpacing/>
        <w:rPr>
          <w:rFonts w:asciiTheme="minorHAnsi" w:hAnsiTheme="minorHAnsi" w:cstheme="minorHAnsi"/>
          <w:color w:val="333333"/>
        </w:rPr>
      </w:pPr>
      <w:r w:rsidRPr="00F45FC6">
        <w:rPr>
          <w:rFonts w:asciiTheme="minorHAnsi" w:hAnsiTheme="minorHAnsi" w:cstheme="minorHAnsi"/>
          <w:color w:val="333333"/>
        </w:rPr>
        <w:t>Srebrni donator -</w:t>
      </w:r>
      <w:r w:rsidR="00922488">
        <w:rPr>
          <w:rFonts w:asciiTheme="minorHAnsi" w:hAnsiTheme="minorHAnsi" w:cstheme="minorHAnsi"/>
          <w:color w:val="333333"/>
        </w:rPr>
        <w:t>70,00 €</w:t>
      </w:r>
    </w:p>
    <w:p w14:paraId="4914F83D" w14:textId="77777777" w:rsidR="00201BD0" w:rsidRPr="00F45FC6" w:rsidRDefault="00201BD0" w:rsidP="00201BD0">
      <w:pPr>
        <w:pStyle w:val="StandardWeb"/>
        <w:shd w:val="clear" w:color="auto" w:fill="FFFFFF"/>
        <w:spacing w:after="150"/>
        <w:contextualSpacing/>
        <w:rPr>
          <w:rFonts w:asciiTheme="minorHAnsi" w:hAnsiTheme="minorHAnsi" w:cstheme="minorHAnsi"/>
          <w:color w:val="333333"/>
        </w:rPr>
      </w:pPr>
      <w:r w:rsidRPr="00F45FC6">
        <w:rPr>
          <w:rFonts w:asciiTheme="minorHAnsi" w:hAnsiTheme="minorHAnsi" w:cstheme="minorHAnsi"/>
          <w:color w:val="333333"/>
        </w:rPr>
        <w:t>Brončani donator -</w:t>
      </w:r>
      <w:r w:rsidR="00922488">
        <w:rPr>
          <w:rFonts w:asciiTheme="minorHAnsi" w:hAnsiTheme="minorHAnsi" w:cstheme="minorHAnsi"/>
          <w:color w:val="333333"/>
        </w:rPr>
        <w:t>35,00 €</w:t>
      </w:r>
      <w:r w:rsidRPr="00F45FC6">
        <w:rPr>
          <w:rFonts w:asciiTheme="minorHAnsi" w:hAnsiTheme="minorHAnsi" w:cstheme="minorHAnsi"/>
          <w:color w:val="333333"/>
        </w:rPr>
        <w:t>.</w:t>
      </w:r>
    </w:p>
    <w:p w14:paraId="448409DC" w14:textId="77777777" w:rsidR="00201BD0" w:rsidRPr="00F45FC6" w:rsidRDefault="00201BD0" w:rsidP="00201BD0">
      <w:pPr>
        <w:pStyle w:val="StandardWeb"/>
        <w:shd w:val="clear" w:color="auto" w:fill="FFFFFF"/>
        <w:contextualSpacing/>
        <w:jc w:val="both"/>
        <w:rPr>
          <w:rFonts w:asciiTheme="minorHAnsi" w:hAnsiTheme="minorHAnsi" w:cstheme="minorHAnsi"/>
          <w:color w:val="333333"/>
        </w:rPr>
      </w:pPr>
      <w:r w:rsidRPr="00F45FC6">
        <w:rPr>
          <w:rFonts w:asciiTheme="minorHAnsi" w:hAnsiTheme="minorHAnsi" w:cstheme="minorHAnsi"/>
          <w:color w:val="333333"/>
        </w:rPr>
        <w:t>Sukladno želji donatora, njegovo ime i prezime ostaje trajno zabilježeno na web stranici Hrvatskog sabora kulture.</w:t>
      </w:r>
    </w:p>
    <w:p w14:paraId="187B24A0" w14:textId="77777777" w:rsidR="00201BD0" w:rsidRPr="00F45FC6" w:rsidRDefault="00201BD0" w:rsidP="00201BD0">
      <w:pPr>
        <w:pStyle w:val="StandardWeb"/>
        <w:shd w:val="clear" w:color="auto" w:fill="FFFFFF"/>
        <w:jc w:val="center"/>
        <w:rPr>
          <w:rStyle w:val="Naglaeno"/>
          <w:rFonts w:asciiTheme="minorHAnsi" w:hAnsiTheme="minorHAnsi" w:cstheme="minorHAnsi"/>
          <w:color w:val="333333"/>
        </w:rPr>
      </w:pPr>
      <w:r w:rsidRPr="00F45FC6">
        <w:rPr>
          <w:rStyle w:val="Naglaeno"/>
          <w:rFonts w:asciiTheme="minorHAnsi" w:hAnsiTheme="minorHAnsi" w:cstheme="minorHAnsi"/>
          <w:color w:val="333333"/>
        </w:rPr>
        <w:t>Članak 8.</w:t>
      </w:r>
    </w:p>
    <w:p w14:paraId="4738D096" w14:textId="77777777" w:rsidR="00201BD0" w:rsidRPr="00922488" w:rsidRDefault="00201BD0" w:rsidP="00201BD0">
      <w:pPr>
        <w:pStyle w:val="StandardWeb"/>
        <w:shd w:val="clear" w:color="auto" w:fill="FFFFFF"/>
        <w:spacing w:after="150"/>
        <w:contextualSpacing/>
        <w:jc w:val="both"/>
        <w:rPr>
          <w:rStyle w:val="Naglaeno"/>
          <w:rFonts w:asciiTheme="minorHAnsi" w:hAnsiTheme="minorHAnsi" w:cstheme="minorHAnsi"/>
          <w:b w:val="0"/>
          <w:color w:val="333333"/>
        </w:rPr>
      </w:pPr>
      <w:r w:rsidRPr="00922488">
        <w:rPr>
          <w:rStyle w:val="Naglaeno"/>
          <w:rFonts w:asciiTheme="minorHAnsi" w:hAnsiTheme="minorHAnsi" w:cstheme="minorHAnsi"/>
          <w:b w:val="0"/>
          <w:color w:val="333333"/>
        </w:rPr>
        <w:t>Zaslužnim pravnim osobama dodjeljuju se sljedeći naslovi za donaciju namijenjenu redovnoj djelatnosti Hrvatskog sabora kulture u cilju očuvanja i razvijanja kulturno-umjetničkog amaterizma i hrvatske kulture:</w:t>
      </w:r>
    </w:p>
    <w:p w14:paraId="69A6E8C0" w14:textId="77777777" w:rsidR="00201BD0" w:rsidRPr="00922488" w:rsidRDefault="00201BD0" w:rsidP="00201BD0">
      <w:pPr>
        <w:pStyle w:val="StandardWeb"/>
        <w:shd w:val="clear" w:color="auto" w:fill="FFFFFF"/>
        <w:spacing w:after="150"/>
        <w:contextualSpacing/>
        <w:rPr>
          <w:rStyle w:val="Naglaeno"/>
          <w:rFonts w:asciiTheme="minorHAnsi" w:hAnsiTheme="minorHAnsi" w:cstheme="minorHAnsi"/>
          <w:b w:val="0"/>
          <w:color w:val="333333"/>
        </w:rPr>
      </w:pPr>
      <w:r w:rsidRPr="00922488">
        <w:rPr>
          <w:rStyle w:val="Naglaeno"/>
          <w:rFonts w:asciiTheme="minorHAnsi" w:hAnsiTheme="minorHAnsi" w:cstheme="minorHAnsi"/>
          <w:b w:val="0"/>
          <w:color w:val="333333"/>
        </w:rPr>
        <w:t xml:space="preserve">Dijamantni donator za donaciju od </w:t>
      </w:r>
      <w:r w:rsidR="00922488">
        <w:rPr>
          <w:rStyle w:val="Naglaeno"/>
          <w:rFonts w:asciiTheme="minorHAnsi" w:hAnsiTheme="minorHAnsi" w:cstheme="minorHAnsi"/>
          <w:b w:val="0"/>
          <w:color w:val="333333"/>
        </w:rPr>
        <w:t>500,00 €</w:t>
      </w:r>
    </w:p>
    <w:p w14:paraId="433BFAEC" w14:textId="77777777" w:rsidR="00201BD0" w:rsidRPr="00922488" w:rsidRDefault="00201BD0" w:rsidP="00201BD0">
      <w:pPr>
        <w:pStyle w:val="StandardWeb"/>
        <w:shd w:val="clear" w:color="auto" w:fill="FFFFFF"/>
        <w:spacing w:after="150"/>
        <w:contextualSpacing/>
        <w:rPr>
          <w:rStyle w:val="Naglaeno"/>
          <w:rFonts w:asciiTheme="minorHAnsi" w:hAnsiTheme="minorHAnsi" w:cstheme="minorHAnsi"/>
          <w:b w:val="0"/>
          <w:color w:val="333333"/>
        </w:rPr>
      </w:pPr>
      <w:r w:rsidRPr="00922488">
        <w:rPr>
          <w:rStyle w:val="Naglaeno"/>
          <w:rFonts w:asciiTheme="minorHAnsi" w:hAnsiTheme="minorHAnsi" w:cstheme="minorHAnsi"/>
          <w:b w:val="0"/>
          <w:color w:val="333333"/>
        </w:rPr>
        <w:t>Zlatni donator -</w:t>
      </w:r>
      <w:r w:rsidR="00922488">
        <w:rPr>
          <w:rStyle w:val="Naglaeno"/>
          <w:rFonts w:asciiTheme="minorHAnsi" w:hAnsiTheme="minorHAnsi" w:cstheme="minorHAnsi"/>
          <w:b w:val="0"/>
          <w:color w:val="333333"/>
        </w:rPr>
        <w:t xml:space="preserve"> 400,00 €</w:t>
      </w:r>
    </w:p>
    <w:p w14:paraId="6F15FC29" w14:textId="77777777" w:rsidR="00201BD0" w:rsidRPr="00922488" w:rsidRDefault="00201BD0" w:rsidP="00201BD0">
      <w:pPr>
        <w:pStyle w:val="StandardWeb"/>
        <w:shd w:val="clear" w:color="auto" w:fill="FFFFFF"/>
        <w:spacing w:after="150"/>
        <w:contextualSpacing/>
        <w:rPr>
          <w:rStyle w:val="Naglaeno"/>
          <w:rFonts w:asciiTheme="minorHAnsi" w:hAnsiTheme="minorHAnsi" w:cstheme="minorHAnsi"/>
          <w:b w:val="0"/>
          <w:color w:val="333333"/>
        </w:rPr>
      </w:pPr>
      <w:r w:rsidRPr="00922488">
        <w:rPr>
          <w:rStyle w:val="Naglaeno"/>
          <w:rFonts w:asciiTheme="minorHAnsi" w:hAnsiTheme="minorHAnsi" w:cstheme="minorHAnsi"/>
          <w:b w:val="0"/>
          <w:color w:val="333333"/>
        </w:rPr>
        <w:t>Srebrni donator -</w:t>
      </w:r>
      <w:r w:rsidR="00922488">
        <w:rPr>
          <w:rStyle w:val="Naglaeno"/>
          <w:rFonts w:asciiTheme="minorHAnsi" w:hAnsiTheme="minorHAnsi" w:cstheme="minorHAnsi"/>
          <w:b w:val="0"/>
          <w:color w:val="333333"/>
        </w:rPr>
        <w:t>300,00 €</w:t>
      </w:r>
    </w:p>
    <w:p w14:paraId="39779539" w14:textId="77777777" w:rsidR="00201BD0" w:rsidRPr="00922488" w:rsidRDefault="00201BD0" w:rsidP="00201BD0">
      <w:pPr>
        <w:pStyle w:val="StandardWeb"/>
        <w:shd w:val="clear" w:color="auto" w:fill="FFFFFF"/>
        <w:spacing w:after="150"/>
        <w:contextualSpacing/>
        <w:rPr>
          <w:rStyle w:val="Naglaeno"/>
          <w:rFonts w:asciiTheme="minorHAnsi" w:hAnsiTheme="minorHAnsi" w:cstheme="minorHAnsi"/>
          <w:b w:val="0"/>
          <w:color w:val="333333"/>
        </w:rPr>
      </w:pPr>
      <w:r w:rsidRPr="00922488">
        <w:rPr>
          <w:rStyle w:val="Naglaeno"/>
          <w:rFonts w:asciiTheme="minorHAnsi" w:hAnsiTheme="minorHAnsi" w:cstheme="minorHAnsi"/>
          <w:b w:val="0"/>
          <w:color w:val="333333"/>
        </w:rPr>
        <w:t xml:space="preserve">Brončani donator </w:t>
      </w:r>
      <w:r w:rsidR="00922488">
        <w:rPr>
          <w:rStyle w:val="Naglaeno"/>
          <w:rFonts w:asciiTheme="minorHAnsi" w:hAnsiTheme="minorHAnsi" w:cstheme="minorHAnsi"/>
          <w:b w:val="0"/>
          <w:color w:val="333333"/>
        </w:rPr>
        <w:t>- 200,00 €</w:t>
      </w:r>
    </w:p>
    <w:p w14:paraId="3BA48DF0" w14:textId="77777777" w:rsidR="00201BD0" w:rsidRPr="00922488" w:rsidRDefault="00201BD0" w:rsidP="00201BD0">
      <w:pPr>
        <w:pStyle w:val="StandardWeb"/>
        <w:shd w:val="clear" w:color="auto" w:fill="FFFFFF"/>
        <w:contextualSpacing/>
        <w:jc w:val="both"/>
        <w:rPr>
          <w:rStyle w:val="Naglaeno"/>
          <w:rFonts w:asciiTheme="minorHAnsi" w:hAnsiTheme="minorHAnsi" w:cstheme="minorHAnsi"/>
          <w:b w:val="0"/>
          <w:color w:val="333333"/>
        </w:rPr>
      </w:pPr>
      <w:r w:rsidRPr="00922488">
        <w:rPr>
          <w:rStyle w:val="Naglaeno"/>
          <w:rFonts w:asciiTheme="minorHAnsi" w:hAnsiTheme="minorHAnsi" w:cstheme="minorHAnsi"/>
          <w:b w:val="0"/>
          <w:color w:val="333333"/>
        </w:rPr>
        <w:t>Sukladno želji pravne osobe, njen naziv ostaje trajno zabilježen na web stranici Hrvatskog sabora kulture.</w:t>
      </w:r>
    </w:p>
    <w:p w14:paraId="32E60F0C" w14:textId="77777777" w:rsidR="00201BD0" w:rsidRPr="00F45FC6" w:rsidRDefault="00201BD0" w:rsidP="00201BD0">
      <w:pPr>
        <w:pStyle w:val="StandardWeb"/>
        <w:shd w:val="clear" w:color="auto" w:fill="FFFFFF"/>
        <w:jc w:val="center"/>
        <w:rPr>
          <w:rFonts w:asciiTheme="minorHAnsi" w:hAnsiTheme="minorHAnsi" w:cstheme="minorHAnsi"/>
          <w:color w:val="333333"/>
        </w:rPr>
      </w:pPr>
      <w:r w:rsidRPr="00F45FC6">
        <w:rPr>
          <w:rStyle w:val="Naglaeno"/>
          <w:rFonts w:asciiTheme="minorHAnsi" w:hAnsiTheme="minorHAnsi" w:cstheme="minorHAnsi"/>
          <w:color w:val="333333"/>
        </w:rPr>
        <w:t>Članak 9.</w:t>
      </w:r>
    </w:p>
    <w:p w14:paraId="3EDC178D" w14:textId="77777777" w:rsidR="00201BD0" w:rsidRPr="00F45FC6" w:rsidRDefault="00201BD0" w:rsidP="00201BD0">
      <w:pPr>
        <w:pStyle w:val="StandardWeb"/>
        <w:shd w:val="clear" w:color="auto" w:fill="FFFFFF"/>
        <w:jc w:val="both"/>
        <w:rPr>
          <w:rFonts w:asciiTheme="minorHAnsi" w:hAnsiTheme="minorHAnsi" w:cstheme="minorHAnsi"/>
          <w:color w:val="333333"/>
        </w:rPr>
      </w:pPr>
      <w:r w:rsidRPr="00F45FC6">
        <w:rPr>
          <w:rFonts w:asciiTheme="minorHAnsi" w:hAnsiTheme="minorHAnsi" w:cstheme="minorHAnsi"/>
          <w:color w:val="333333"/>
        </w:rPr>
        <w:t xml:space="preserve">Zamolbu za dodjelu priznanja Hrvatskog sabora kulture s ispunjenim Obrascem za dodjelu priznanja HSK-a podnose uprave </w:t>
      </w:r>
      <w:r>
        <w:rPr>
          <w:rFonts w:asciiTheme="minorHAnsi" w:hAnsiTheme="minorHAnsi" w:cstheme="minorHAnsi"/>
          <w:color w:val="333333"/>
        </w:rPr>
        <w:t>u</w:t>
      </w:r>
      <w:r w:rsidRPr="00F45FC6">
        <w:rPr>
          <w:rFonts w:asciiTheme="minorHAnsi" w:hAnsiTheme="minorHAnsi" w:cstheme="minorHAnsi"/>
          <w:color w:val="333333"/>
        </w:rPr>
        <w:t>druga i donatori Hrvatskom saboru kulture običnom ili elektroničkom poštom (prodaja@hrsk.hr) najkasnije 20 dana prije dodjele priznanja HSK</w:t>
      </w:r>
      <w:r>
        <w:rPr>
          <w:rFonts w:asciiTheme="minorHAnsi" w:hAnsiTheme="minorHAnsi" w:cstheme="minorHAnsi"/>
          <w:color w:val="333333"/>
        </w:rPr>
        <w:t>-a</w:t>
      </w:r>
      <w:r w:rsidRPr="00F45FC6">
        <w:rPr>
          <w:rFonts w:asciiTheme="minorHAnsi" w:hAnsiTheme="minorHAnsi" w:cstheme="minorHAnsi"/>
          <w:color w:val="333333"/>
        </w:rPr>
        <w:t xml:space="preserve"> s ciljem njihove pravovremene izrade i dostave. </w:t>
      </w:r>
    </w:p>
    <w:p w14:paraId="1C804E0C" w14:textId="77777777" w:rsidR="00922488" w:rsidRDefault="00922488" w:rsidP="00201BD0">
      <w:pPr>
        <w:pStyle w:val="StandardWeb"/>
        <w:shd w:val="clear" w:color="auto" w:fill="FFFFFF"/>
        <w:jc w:val="center"/>
        <w:rPr>
          <w:rStyle w:val="Naglaeno"/>
          <w:rFonts w:asciiTheme="minorHAnsi" w:hAnsiTheme="minorHAnsi" w:cstheme="minorHAnsi"/>
          <w:color w:val="333333"/>
        </w:rPr>
      </w:pPr>
    </w:p>
    <w:p w14:paraId="013EE354" w14:textId="77777777" w:rsidR="00201BD0" w:rsidRPr="00F45FC6" w:rsidRDefault="00201BD0" w:rsidP="00201BD0">
      <w:pPr>
        <w:pStyle w:val="StandardWeb"/>
        <w:shd w:val="clear" w:color="auto" w:fill="FFFFFF"/>
        <w:jc w:val="center"/>
        <w:rPr>
          <w:rFonts w:asciiTheme="minorHAnsi" w:hAnsiTheme="minorHAnsi" w:cstheme="minorHAnsi"/>
          <w:color w:val="333333"/>
        </w:rPr>
      </w:pPr>
      <w:r w:rsidRPr="00F45FC6">
        <w:rPr>
          <w:rStyle w:val="Naglaeno"/>
          <w:rFonts w:asciiTheme="minorHAnsi" w:hAnsiTheme="minorHAnsi" w:cstheme="minorHAnsi"/>
          <w:color w:val="333333"/>
        </w:rPr>
        <w:lastRenderedPageBreak/>
        <w:t>Članak 10.</w:t>
      </w:r>
    </w:p>
    <w:p w14:paraId="64A3AD22" w14:textId="77777777" w:rsidR="00201BD0" w:rsidRPr="00F45FC6" w:rsidRDefault="00201BD0" w:rsidP="00201BD0">
      <w:pPr>
        <w:pStyle w:val="StandardWeb"/>
        <w:shd w:val="clear" w:color="auto" w:fill="FFFFFF"/>
        <w:rPr>
          <w:rFonts w:asciiTheme="minorHAnsi" w:hAnsiTheme="minorHAnsi" w:cstheme="minorHAnsi"/>
          <w:color w:val="333333"/>
        </w:rPr>
      </w:pPr>
      <w:r w:rsidRPr="00F45FC6">
        <w:rPr>
          <w:rFonts w:asciiTheme="minorHAnsi" w:hAnsiTheme="minorHAnsi" w:cstheme="minorHAnsi"/>
          <w:color w:val="333333"/>
        </w:rPr>
        <w:t>Odluku o dodjeli priznanja donosi HSK-a.</w:t>
      </w:r>
    </w:p>
    <w:p w14:paraId="7635E437" w14:textId="77777777" w:rsidR="00201BD0" w:rsidRPr="00F45FC6" w:rsidRDefault="00201BD0" w:rsidP="00201BD0">
      <w:pPr>
        <w:pStyle w:val="StandardWeb"/>
        <w:shd w:val="clear" w:color="auto" w:fill="FFFFFF"/>
        <w:jc w:val="center"/>
        <w:rPr>
          <w:rStyle w:val="Naglaeno"/>
          <w:rFonts w:asciiTheme="minorHAnsi" w:hAnsiTheme="minorHAnsi" w:cstheme="minorHAnsi"/>
          <w:color w:val="333333"/>
        </w:rPr>
      </w:pPr>
      <w:r w:rsidRPr="00F45FC6">
        <w:rPr>
          <w:rStyle w:val="Naglaeno"/>
          <w:rFonts w:asciiTheme="minorHAnsi" w:hAnsiTheme="minorHAnsi" w:cstheme="minorHAnsi"/>
          <w:color w:val="333333"/>
        </w:rPr>
        <w:t>Članak 11.</w:t>
      </w:r>
    </w:p>
    <w:p w14:paraId="0C8108BF" w14:textId="77777777" w:rsidR="00201BD0" w:rsidRPr="00F45FC6" w:rsidRDefault="00201BD0" w:rsidP="00201BD0">
      <w:pPr>
        <w:pStyle w:val="StandardWeb"/>
        <w:shd w:val="clear" w:color="auto" w:fill="FFFFFF"/>
        <w:jc w:val="both"/>
        <w:rPr>
          <w:rFonts w:asciiTheme="minorHAnsi" w:hAnsiTheme="minorHAnsi" w:cstheme="minorHAnsi"/>
          <w:color w:val="333333"/>
        </w:rPr>
      </w:pPr>
      <w:r w:rsidRPr="00F45FC6">
        <w:rPr>
          <w:rFonts w:asciiTheme="minorHAnsi" w:hAnsiTheme="minorHAnsi" w:cstheme="minorHAnsi"/>
          <w:color w:val="333333"/>
        </w:rPr>
        <w:t>Ovaj Pravilnik stupa na snagu</w:t>
      </w:r>
      <w:r>
        <w:rPr>
          <w:rFonts w:asciiTheme="minorHAnsi" w:hAnsiTheme="minorHAnsi" w:cstheme="minorHAnsi"/>
          <w:color w:val="333333"/>
        </w:rPr>
        <w:t xml:space="preserve"> i primjenjuje se</w:t>
      </w:r>
      <w:r w:rsidRPr="00F45FC6">
        <w:rPr>
          <w:rFonts w:asciiTheme="minorHAnsi" w:hAnsiTheme="minorHAnsi" w:cstheme="minorHAnsi"/>
          <w:color w:val="333333"/>
        </w:rPr>
        <w:t xml:space="preserve"> s danom donošenja, 2</w:t>
      </w:r>
      <w:r>
        <w:rPr>
          <w:rFonts w:asciiTheme="minorHAnsi" w:hAnsiTheme="minorHAnsi" w:cstheme="minorHAnsi"/>
          <w:color w:val="333333"/>
        </w:rPr>
        <w:t>0</w:t>
      </w:r>
      <w:r w:rsidRPr="00F45FC6">
        <w:rPr>
          <w:rFonts w:asciiTheme="minorHAnsi" w:hAnsiTheme="minorHAnsi" w:cstheme="minorHAnsi"/>
          <w:color w:val="333333"/>
        </w:rPr>
        <w:t>. prosinca 201</w:t>
      </w:r>
      <w:r>
        <w:rPr>
          <w:rFonts w:asciiTheme="minorHAnsi" w:hAnsiTheme="minorHAnsi" w:cstheme="minorHAnsi"/>
          <w:color w:val="333333"/>
        </w:rPr>
        <w:t>9</w:t>
      </w:r>
      <w:r w:rsidRPr="00F45FC6">
        <w:rPr>
          <w:rFonts w:asciiTheme="minorHAnsi" w:hAnsiTheme="minorHAnsi" w:cstheme="minorHAnsi"/>
          <w:color w:val="333333"/>
        </w:rPr>
        <w:t>. godine na 1</w:t>
      </w:r>
      <w:r>
        <w:rPr>
          <w:rFonts w:asciiTheme="minorHAnsi" w:hAnsiTheme="minorHAnsi" w:cstheme="minorHAnsi"/>
          <w:color w:val="333333"/>
        </w:rPr>
        <w:t>4</w:t>
      </w:r>
      <w:r w:rsidRPr="00F45FC6">
        <w:rPr>
          <w:rFonts w:asciiTheme="minorHAnsi" w:hAnsiTheme="minorHAnsi" w:cstheme="minorHAnsi"/>
          <w:color w:val="333333"/>
        </w:rPr>
        <w:t>. sjednici Upravnog odbora HSK-a</w:t>
      </w:r>
      <w:r>
        <w:rPr>
          <w:rFonts w:asciiTheme="minorHAnsi" w:hAnsiTheme="minorHAnsi" w:cstheme="minorHAnsi"/>
          <w:color w:val="333333"/>
        </w:rPr>
        <w:t>.</w:t>
      </w:r>
    </w:p>
    <w:p w14:paraId="4D39371E" w14:textId="77777777" w:rsidR="001E0F2C" w:rsidRPr="001E0F2C" w:rsidRDefault="001E0F2C" w:rsidP="00201BD0">
      <w:pPr>
        <w:shd w:val="clear" w:color="auto" w:fill="FEFEFE"/>
        <w:spacing w:line="303" w:lineRule="atLeast"/>
        <w:jc w:val="center"/>
        <w:rPr>
          <w:rFonts w:asciiTheme="minorHAnsi" w:hAnsiTheme="minorHAnsi"/>
          <w:b/>
          <w:sz w:val="24"/>
          <w:u w:val="single"/>
        </w:rPr>
      </w:pPr>
    </w:p>
    <w:sectPr w:rsidR="001E0F2C" w:rsidRPr="001E0F2C" w:rsidSect="00DE7CF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A6F7A" w14:textId="77777777" w:rsidR="00B469ED" w:rsidRDefault="00B469ED" w:rsidP="00906EBF">
      <w:r>
        <w:separator/>
      </w:r>
    </w:p>
  </w:endnote>
  <w:endnote w:type="continuationSeparator" w:id="0">
    <w:p w14:paraId="6D63194D" w14:textId="77777777" w:rsidR="00B469ED" w:rsidRDefault="00B469ED" w:rsidP="0090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CEC4" w14:textId="77777777" w:rsidR="00906EBF" w:rsidRDefault="00B933BA" w:rsidP="00906EBF">
    <w:pPr>
      <w:pStyle w:val="Podnoje"/>
      <w:ind w:left="-1417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61D2E0AF" wp14:editId="720292E1">
          <wp:simplePos x="0" y="0"/>
          <wp:positionH relativeFrom="page">
            <wp:posOffset>319178</wp:posOffset>
          </wp:positionH>
          <wp:positionV relativeFrom="paragraph">
            <wp:posOffset>-730957</wp:posOffset>
          </wp:positionV>
          <wp:extent cx="7560000" cy="1206000"/>
          <wp:effectExtent l="0" t="0" r="3175" b="0"/>
          <wp:wrapNone/>
          <wp:docPr id="2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84A94" w14:textId="77777777" w:rsidR="00DE7CF3" w:rsidRDefault="00B933BA" w:rsidP="00DE7CF3">
    <w:pPr>
      <w:pStyle w:val="Podnoje"/>
      <w:ind w:left="-1418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7BFBA192" wp14:editId="7F7258FE">
          <wp:simplePos x="0" y="0"/>
          <wp:positionH relativeFrom="page">
            <wp:posOffset>304800</wp:posOffset>
          </wp:positionH>
          <wp:positionV relativeFrom="paragraph">
            <wp:posOffset>-719455</wp:posOffset>
          </wp:positionV>
          <wp:extent cx="7560000" cy="1206000"/>
          <wp:effectExtent l="0" t="0" r="3175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6F5A3" w14:textId="77777777" w:rsidR="00B469ED" w:rsidRDefault="00B469ED" w:rsidP="00906EBF">
      <w:r>
        <w:separator/>
      </w:r>
    </w:p>
  </w:footnote>
  <w:footnote w:type="continuationSeparator" w:id="0">
    <w:p w14:paraId="1B780774" w14:textId="77777777" w:rsidR="00B469ED" w:rsidRDefault="00B469ED" w:rsidP="00906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CEB2E" w14:textId="77777777"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331118AC" wp14:editId="31EC5F85">
          <wp:extent cx="7540625" cy="1437005"/>
          <wp:effectExtent l="19050" t="0" r="3175" b="0"/>
          <wp:docPr id="1" name="Picture 2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6A32" w14:textId="77777777" w:rsidR="00906EBF" w:rsidRDefault="009524A2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54192D68" wp14:editId="64EFE28B">
          <wp:extent cx="7573992" cy="1380226"/>
          <wp:effectExtent l="0" t="0" r="0" b="0"/>
          <wp:docPr id="4" name="Picture 0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796" cy="1380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A4C08" w14:textId="77777777" w:rsidR="00DE7CF3" w:rsidRDefault="00E84CE6" w:rsidP="00DE7CF3">
    <w:pPr>
      <w:pStyle w:val="Zaglavlje"/>
      <w:ind w:left="-1418"/>
    </w:pPr>
    <w:r>
      <w:rPr>
        <w:noProof/>
        <w:lang w:eastAsia="hr-HR"/>
      </w:rPr>
      <w:drawing>
        <wp:inline distT="0" distB="0" distL="0" distR="0" wp14:anchorId="67C9C4DC" wp14:editId="42922754">
          <wp:extent cx="7552690" cy="1437005"/>
          <wp:effectExtent l="19050" t="0" r="0" b="0"/>
          <wp:docPr id="3" name="Picture 0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286"/>
    <w:multiLevelType w:val="hybridMultilevel"/>
    <w:tmpl w:val="A9329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13AF"/>
    <w:multiLevelType w:val="hybridMultilevel"/>
    <w:tmpl w:val="BDE691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C7227"/>
    <w:multiLevelType w:val="hybridMultilevel"/>
    <w:tmpl w:val="314EC4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2001E"/>
    <w:multiLevelType w:val="hybridMultilevel"/>
    <w:tmpl w:val="78CA6D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43620"/>
    <w:multiLevelType w:val="hybridMultilevel"/>
    <w:tmpl w:val="4C64EB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80B7E"/>
    <w:multiLevelType w:val="hybridMultilevel"/>
    <w:tmpl w:val="2C8C3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469082">
    <w:abstractNumId w:val="2"/>
  </w:num>
  <w:num w:numId="2" w16cid:durableId="1980190472">
    <w:abstractNumId w:val="4"/>
  </w:num>
  <w:num w:numId="3" w16cid:durableId="1251082337">
    <w:abstractNumId w:val="1"/>
  </w:num>
  <w:num w:numId="4" w16cid:durableId="1051731703">
    <w:abstractNumId w:val="0"/>
  </w:num>
  <w:num w:numId="5" w16cid:durableId="2088457127">
    <w:abstractNumId w:val="5"/>
  </w:num>
  <w:num w:numId="6" w16cid:durableId="706494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EBF"/>
    <w:rsid w:val="00004FBE"/>
    <w:rsid w:val="00036631"/>
    <w:rsid w:val="000434B6"/>
    <w:rsid w:val="000830BD"/>
    <w:rsid w:val="000A04E6"/>
    <w:rsid w:val="000B7ED6"/>
    <w:rsid w:val="000F08F1"/>
    <w:rsid w:val="000F3CF0"/>
    <w:rsid w:val="001074CE"/>
    <w:rsid w:val="00136C97"/>
    <w:rsid w:val="00140D3F"/>
    <w:rsid w:val="00154608"/>
    <w:rsid w:val="00183565"/>
    <w:rsid w:val="00196749"/>
    <w:rsid w:val="001C45CA"/>
    <w:rsid w:val="001E0F2C"/>
    <w:rsid w:val="001E347B"/>
    <w:rsid w:val="001F43C8"/>
    <w:rsid w:val="00201BD0"/>
    <w:rsid w:val="00205D0F"/>
    <w:rsid w:val="0024747B"/>
    <w:rsid w:val="002518AA"/>
    <w:rsid w:val="0027485C"/>
    <w:rsid w:val="00280C3A"/>
    <w:rsid w:val="0028527E"/>
    <w:rsid w:val="00302051"/>
    <w:rsid w:val="00322766"/>
    <w:rsid w:val="00325B9D"/>
    <w:rsid w:val="003268AA"/>
    <w:rsid w:val="00336072"/>
    <w:rsid w:val="00364F67"/>
    <w:rsid w:val="003759AD"/>
    <w:rsid w:val="00382D7B"/>
    <w:rsid w:val="00387478"/>
    <w:rsid w:val="003A3982"/>
    <w:rsid w:val="003C2CA2"/>
    <w:rsid w:val="003C5435"/>
    <w:rsid w:val="003D28D6"/>
    <w:rsid w:val="00425D7A"/>
    <w:rsid w:val="00481B5D"/>
    <w:rsid w:val="004A3E29"/>
    <w:rsid w:val="004C3BE8"/>
    <w:rsid w:val="00526217"/>
    <w:rsid w:val="005602FA"/>
    <w:rsid w:val="005838D9"/>
    <w:rsid w:val="005838E2"/>
    <w:rsid w:val="00587586"/>
    <w:rsid w:val="005D346A"/>
    <w:rsid w:val="00627F47"/>
    <w:rsid w:val="00676204"/>
    <w:rsid w:val="006B2410"/>
    <w:rsid w:val="006D5CF9"/>
    <w:rsid w:val="006D7679"/>
    <w:rsid w:val="0071586A"/>
    <w:rsid w:val="00731330"/>
    <w:rsid w:val="00761633"/>
    <w:rsid w:val="00763633"/>
    <w:rsid w:val="0076756B"/>
    <w:rsid w:val="007E7665"/>
    <w:rsid w:val="0080078B"/>
    <w:rsid w:val="008331DF"/>
    <w:rsid w:val="00867181"/>
    <w:rsid w:val="008D0BDE"/>
    <w:rsid w:val="008F40BF"/>
    <w:rsid w:val="008F6D4F"/>
    <w:rsid w:val="00906EBF"/>
    <w:rsid w:val="009143AE"/>
    <w:rsid w:val="009164B9"/>
    <w:rsid w:val="00922488"/>
    <w:rsid w:val="009524A2"/>
    <w:rsid w:val="009826D2"/>
    <w:rsid w:val="009A4894"/>
    <w:rsid w:val="009B349E"/>
    <w:rsid w:val="009E7371"/>
    <w:rsid w:val="00A14446"/>
    <w:rsid w:val="00A1480F"/>
    <w:rsid w:val="00A70DFE"/>
    <w:rsid w:val="00A76DA4"/>
    <w:rsid w:val="00A81817"/>
    <w:rsid w:val="00AD15AA"/>
    <w:rsid w:val="00AD2FF6"/>
    <w:rsid w:val="00AD39AB"/>
    <w:rsid w:val="00AF664D"/>
    <w:rsid w:val="00B115C0"/>
    <w:rsid w:val="00B14137"/>
    <w:rsid w:val="00B20B63"/>
    <w:rsid w:val="00B2308D"/>
    <w:rsid w:val="00B3355D"/>
    <w:rsid w:val="00B469ED"/>
    <w:rsid w:val="00B8454F"/>
    <w:rsid w:val="00B933BA"/>
    <w:rsid w:val="00B94E9F"/>
    <w:rsid w:val="00B96D5F"/>
    <w:rsid w:val="00BB09D1"/>
    <w:rsid w:val="00BD1B88"/>
    <w:rsid w:val="00C0627C"/>
    <w:rsid w:val="00C14B86"/>
    <w:rsid w:val="00C56A01"/>
    <w:rsid w:val="00C62366"/>
    <w:rsid w:val="00C76C06"/>
    <w:rsid w:val="00C80482"/>
    <w:rsid w:val="00C83DDC"/>
    <w:rsid w:val="00CA02FC"/>
    <w:rsid w:val="00D123BB"/>
    <w:rsid w:val="00D228C3"/>
    <w:rsid w:val="00D2782A"/>
    <w:rsid w:val="00DE7CF3"/>
    <w:rsid w:val="00E2790F"/>
    <w:rsid w:val="00E321C7"/>
    <w:rsid w:val="00E54965"/>
    <w:rsid w:val="00E84CE6"/>
    <w:rsid w:val="00EC15F4"/>
    <w:rsid w:val="00F4157C"/>
    <w:rsid w:val="00F56894"/>
    <w:rsid w:val="00F648A5"/>
    <w:rsid w:val="00F9731C"/>
    <w:rsid w:val="00FD52FF"/>
    <w:rsid w:val="00FE47D7"/>
    <w:rsid w:val="00FE4FE2"/>
    <w:rsid w:val="00FF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83D27"/>
  <w15:docId w15:val="{E25E4B5E-3414-4C2D-AE69-105C545A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56A0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759AD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201B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CAC7E-E600-42EC-9B68-E25462FE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</dc:creator>
  <cp:lastModifiedBy>User1</cp:lastModifiedBy>
  <cp:revision>31</cp:revision>
  <cp:lastPrinted>2015-01-13T14:22:00Z</cp:lastPrinted>
  <dcterms:created xsi:type="dcterms:W3CDTF">2015-12-03T11:56:00Z</dcterms:created>
  <dcterms:modified xsi:type="dcterms:W3CDTF">2025-09-25T07:26:00Z</dcterms:modified>
</cp:coreProperties>
</file>